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49" w:rsidRDefault="004B4649">
      <w:pPr>
        <w:pStyle w:val="a7"/>
        <w:rPr>
          <w:rFonts w:asciiTheme="majorHAnsi" w:eastAsiaTheme="majorEastAsia" w:hAnsiTheme="majorHAnsi" w:cstheme="majorBidi"/>
          <w:sz w:val="72"/>
          <w:szCs w:val="72"/>
        </w:rPr>
      </w:pPr>
    </w:p>
    <w:p w:rsidR="004B4649" w:rsidRDefault="004B4649">
      <w:pPr>
        <w:pStyle w:val="a7"/>
        <w:rPr>
          <w:rFonts w:asciiTheme="majorHAnsi" w:eastAsiaTheme="majorEastAsia" w:hAnsiTheme="majorHAnsi" w:cstheme="majorBidi"/>
          <w:sz w:val="72"/>
          <w:szCs w:val="72"/>
        </w:rPr>
      </w:pPr>
    </w:p>
    <w:p w:rsidR="004B4649" w:rsidRDefault="004B4649">
      <w:pPr>
        <w:pStyle w:val="a7"/>
        <w:rPr>
          <w:rFonts w:asciiTheme="majorHAnsi" w:eastAsiaTheme="majorEastAsia" w:hAnsiTheme="majorHAnsi" w:cstheme="majorBidi"/>
          <w:sz w:val="72"/>
          <w:szCs w:val="72"/>
        </w:rPr>
      </w:pPr>
    </w:p>
    <w:sdt>
      <w:sdtPr>
        <w:rPr>
          <w:rFonts w:asciiTheme="majorHAnsi" w:eastAsiaTheme="majorEastAsia" w:hAnsiTheme="majorHAnsi" w:cstheme="majorBidi"/>
          <w:sz w:val="72"/>
          <w:szCs w:val="72"/>
        </w:rPr>
        <w:id w:val="-1421012036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sz w:val="22"/>
          <w:szCs w:val="22"/>
        </w:rPr>
      </w:sdtEndPr>
      <w:sdtContent>
        <w:p w:rsidR="009E497C" w:rsidRDefault="000C6A83">
          <w:pPr>
            <w:pStyle w:val="a7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0C6A83">
            <w:rPr>
              <w:noProof/>
              <w:lang w:eastAsia="ru-RU"/>
            </w:rPr>
            <w:pict>
              <v:rect id="Прямоугольник 2" o:spid="_x0000_s1026" style="position:absolute;margin-left:0;margin-top:0;width:642.6pt;height:64.4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" o:allowincell="f" fillcolor="#4bacc6 [3208]" strokecolor="#4f81bd [3204]">
                <w10:wrap anchorx="page" anchory="page"/>
              </v:rect>
            </w:pict>
          </w:r>
          <w:r w:rsidRPr="000C6A83">
            <w:rPr>
              <w:noProof/>
              <w:lang w:eastAsia="ru-RU"/>
            </w:rPr>
            <w:pict>
              <v:rect id="Прямоугольник 5" o:spid="_x0000_s1029" style="position:absolute;margin-left:0;margin-top:0;width:7.15pt;height:831.2pt;z-index:251662336;visibility:visible;mso-height-percent:1050;mso-position-horizontal:center;mso-position-horizontal-relative:lef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wy/ZsU4CAABR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 w:rsidRPr="000C6A83">
            <w:rPr>
              <w:noProof/>
              <w:lang w:eastAsia="ru-RU"/>
            </w:rPr>
            <w:pict>
              <v:rect id="Прямоугольник 4" o:spid="_x0000_s1028" style="position:absolute;margin-left:0;margin-top:0;width:7.15pt;height:831.2pt;z-index:251661312;visibility:visible;mso-height-percent:1050;mso-position-horizontal:center;mso-position-horizontal-relative:righ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7moTgIAAFE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JP+5qE4CAABR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 w:rsidRPr="000C6A83">
            <w:rPr>
              <w:noProof/>
              <w:lang w:eastAsia="ru-RU"/>
            </w:rPr>
            <w:pict>
              <v:rect id="Прямоугольник 3" o:spid="_x0000_s1027" style="position:absolute;margin-left:0;margin-top:0;width:642.6pt;height:64.8pt;z-index:251660288;visibility:visible;mso-width-percent:1050;mso-height-percent:900;mso-position-horizontal:center;mso-position-horizontal-relative:page;mso-position-vertical:top;mso-position-vertical-relative:top-margin-area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y6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DUafy6&#10;SwIAAFQEAAAOAAAAAAAAAAAAAAAAAC4CAABkcnMvZTJvRG9jLnhtbFBLAQItABQABgAIAAAAIQAH&#10;/mfP3AAAAAYBAAAPAAAAAAAAAAAAAAAAAKUEAABkcnMvZG93bnJldi54bWxQSwUGAAAAAAQABADz&#10;AAAArgUAAAAA&#10;" o:allowincell="f" fillcolor="#4bacc6 [3208]" strokecolor="#4f81bd [3204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Название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9E497C" w:rsidRDefault="009E497C" w:rsidP="009E497C">
              <w:pPr>
                <w:pStyle w:val="a7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 xml:space="preserve">Результаты ГИА  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Подзаголовок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9E497C" w:rsidRDefault="009E497C">
              <w:pPr>
                <w:pStyle w:val="a7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Сравн</w:t>
              </w:r>
              <w:r w:rsidR="006C45C8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ительный анализ ГИА за 2013</w:t>
              </w:r>
              <w:r w:rsidR="000872EE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-2023</w:t>
              </w: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годы</w:t>
              </w:r>
            </w:p>
          </w:sdtContent>
        </w:sdt>
        <w:p w:rsidR="009E497C" w:rsidRDefault="009E497C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E497C" w:rsidRDefault="009E497C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0B71E1" w:rsidRDefault="000B71E1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alias w:val="Дата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 w:fullDate="2023-09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9E497C" w:rsidRDefault="000B71E1">
              <w:pPr>
                <w:pStyle w:val="a7"/>
              </w:pPr>
              <w:r>
                <w:t>12.09</w:t>
              </w:r>
              <w:r w:rsidR="000872EE">
                <w:t>.2023</w:t>
              </w:r>
            </w:p>
          </w:sdtContent>
        </w:sdt>
        <w:sdt>
          <w:sdtPr>
            <w:alias w:val="Организация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9E497C" w:rsidRDefault="009E497C">
              <w:pPr>
                <w:pStyle w:val="a7"/>
              </w:pPr>
              <w:r>
                <w:t xml:space="preserve">МОБУ СОШ </w:t>
              </w:r>
              <w:proofErr w:type="spellStart"/>
              <w:r>
                <w:t>с</w:t>
              </w:r>
              <w:proofErr w:type="gramStart"/>
              <w:r>
                <w:t>.Я</w:t>
              </w:r>
              <w:proofErr w:type="gramEnd"/>
              <w:r>
                <w:t>нгантау</w:t>
              </w:r>
              <w:proofErr w:type="spellEnd"/>
              <w:r>
                <w:t xml:space="preserve"> МР </w:t>
              </w:r>
              <w:proofErr w:type="spellStart"/>
              <w:r>
                <w:t>Салаватский</w:t>
              </w:r>
              <w:proofErr w:type="spellEnd"/>
              <w:r>
                <w:t xml:space="preserve"> район Республики Башкортостан</w:t>
              </w:r>
            </w:p>
          </w:sdtContent>
        </w:sdt>
        <w:sdt>
          <w:sdtPr>
            <w:alias w:val="Автор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9E497C" w:rsidRDefault="009E497C">
              <w:pPr>
                <w:pStyle w:val="a7"/>
              </w:pPr>
              <w:r>
                <w:t xml:space="preserve">Сафиуллина </w:t>
              </w:r>
              <w:proofErr w:type="spellStart"/>
              <w:r>
                <w:t>Миляуша</w:t>
              </w:r>
              <w:proofErr w:type="spellEnd"/>
              <w:r>
                <w:t xml:space="preserve"> </w:t>
              </w:r>
              <w:proofErr w:type="spellStart"/>
              <w:r>
                <w:t>Кабировна</w:t>
              </w:r>
              <w:proofErr w:type="spellEnd"/>
              <w:r>
                <w:t>, заместитель директора по УВР</w:t>
              </w:r>
            </w:p>
          </w:sdtContent>
        </w:sdt>
        <w:p w:rsidR="009E497C" w:rsidRDefault="009E497C"/>
        <w:p w:rsidR="009E497C" w:rsidRDefault="009E497C">
          <w:pPr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br w:type="page"/>
          </w:r>
        </w:p>
      </w:sdtContent>
    </w:sdt>
    <w:p w:rsidR="0014537D" w:rsidRPr="000B71E1" w:rsidRDefault="0014537D" w:rsidP="000B71E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Сравнитель</w:t>
      </w:r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ный анализ результатов ЕГЭ и ОГЭ </w:t>
      </w: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 МОБ</w:t>
      </w:r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У СОШ </w:t>
      </w:r>
      <w:proofErr w:type="spellStart"/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</w:t>
      </w:r>
      <w:proofErr w:type="gramStart"/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.Я</w:t>
      </w:r>
      <w:proofErr w:type="gramEnd"/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нгантау</w:t>
      </w:r>
      <w:proofErr w:type="spellEnd"/>
      <w:r w:rsidR="001C29E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 последние 10</w:t>
      </w: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лет.</w:t>
      </w: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ГИА в 9 классах в новой форме в 2011-2012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3538"/>
        <w:gridCol w:w="1002"/>
        <w:gridCol w:w="1133"/>
        <w:gridCol w:w="1133"/>
        <w:gridCol w:w="1133"/>
        <w:gridCol w:w="1099"/>
      </w:tblGrid>
      <w:tr w:rsidR="0014537D" w:rsidRPr="0014537D" w:rsidTr="006B2CAF">
        <w:tc>
          <w:tcPr>
            <w:tcW w:w="53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54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993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Количест-во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сдавших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4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93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32,8</w:t>
            </w:r>
          </w:p>
        </w:tc>
      </w:tr>
      <w:tr w:rsidR="0014537D" w:rsidRPr="0014537D" w:rsidTr="006B2CAF">
        <w:tc>
          <w:tcPr>
            <w:tcW w:w="53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93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18,7</w:t>
            </w:r>
          </w:p>
        </w:tc>
      </w:tr>
      <w:tr w:rsidR="0014537D" w:rsidRPr="0014537D" w:rsidTr="006B2CAF">
        <w:tc>
          <w:tcPr>
            <w:tcW w:w="53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4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93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</w:t>
            </w:r>
          </w:p>
        </w:tc>
      </w:tr>
    </w:tbl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ГИА в 9-х классах в новой форме в 2012-2013 учебном году</w:t>
      </w:r>
    </w:p>
    <w:tbl>
      <w:tblPr>
        <w:tblW w:w="9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3454"/>
        <w:gridCol w:w="1176"/>
        <w:gridCol w:w="757"/>
        <w:gridCol w:w="851"/>
        <w:gridCol w:w="850"/>
        <w:gridCol w:w="851"/>
        <w:gridCol w:w="1170"/>
      </w:tblGrid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Количест-во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сдавших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«2»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54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</w:t>
            </w:r>
          </w:p>
        </w:tc>
        <w:tc>
          <w:tcPr>
            <w:tcW w:w="117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</w:tbl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ОГЭ в 9 классах  в 2013-2014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2270"/>
        <w:gridCol w:w="1275"/>
        <w:gridCol w:w="993"/>
        <w:gridCol w:w="1193"/>
        <w:gridCol w:w="1106"/>
        <w:gridCol w:w="1106"/>
        <w:gridCol w:w="1096"/>
      </w:tblGrid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Количест-во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сдав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ших</w:t>
            </w:r>
            <w:proofErr w:type="spellEnd"/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30,4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17,8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26,5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Итоги ОГЭ в 9 классах  в 2014-2015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2014-15 учебном году ОГЭ сдавали 26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: 2 обязательных предмета (математика, русский язык) и на добровольной основе  были выбраны следующие предметы: обществознание, химия, биология, история, физика.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2270"/>
        <w:gridCol w:w="1275"/>
        <w:gridCol w:w="993"/>
        <w:gridCol w:w="1193"/>
        <w:gridCol w:w="1106"/>
        <w:gridCol w:w="1106"/>
        <w:gridCol w:w="1096"/>
      </w:tblGrid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Количест-во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сдав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ших</w:t>
            </w:r>
            <w:proofErr w:type="spellEnd"/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Обществознание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Итоги ОГЭ в 9 классах в 2015-2016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2015-2016 учебном году ОГЭ сдавали 27 обучающихся, 3 – ГВЭ. 4 обязательных предмет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а(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математика и русский язык, влияющие на аттестат) и 2 экзамена по выбору. Были выбраны следующие предметы: биология, география, обществознание, физика, история, химия.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2270"/>
        <w:gridCol w:w="1275"/>
        <w:gridCol w:w="993"/>
        <w:gridCol w:w="1193"/>
        <w:gridCol w:w="1106"/>
        <w:gridCol w:w="1106"/>
        <w:gridCol w:w="1096"/>
      </w:tblGrid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14537D" w:rsidRPr="0014537D" w:rsidTr="006B2CAF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C29E7" w:rsidRDefault="001C29E7" w:rsidP="000B71E1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Итоги ОГЭ в 9 классе в 2016-2017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В 2016-2017 учебном году ОГЭ сдавали 16 обучающихся, 1 – ГВЭ. 4 обязательных предмета (математика и русский язык, 2 предмета по выбору.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Были выбраны следующие предметы: биология, география, обществознание, физика, история, химия, английский язык и родной (башкирский) язык в форме диктанта.</w:t>
      </w:r>
      <w:proofErr w:type="gramEnd"/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2836"/>
        <w:gridCol w:w="1275"/>
        <w:gridCol w:w="993"/>
        <w:gridCol w:w="1193"/>
        <w:gridCol w:w="1106"/>
        <w:gridCol w:w="1106"/>
        <w:gridCol w:w="1096"/>
      </w:tblGrid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Родной (башкирский)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Итоги ОГЭ в 9 классе в 2017-2018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2017-2018 учебном году ОГЭ сдавали 19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, 3 – ГВЭ. 4 обязательных предмета (математика и русский язык, 2 предмета по выбору). Были выбраны следующие предметы: биология, география, физика, химия, информатика и родной (башкирский) язык в форме диктанта.</w:t>
      </w:r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2836"/>
        <w:gridCol w:w="1275"/>
        <w:gridCol w:w="993"/>
        <w:gridCol w:w="1193"/>
        <w:gridCol w:w="1106"/>
        <w:gridCol w:w="1106"/>
        <w:gridCol w:w="1096"/>
      </w:tblGrid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14537D" w:rsidRPr="0014537D" w:rsidTr="003C7F1B">
        <w:tc>
          <w:tcPr>
            <w:tcW w:w="56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Родной (башкирский) язык</w:t>
            </w:r>
          </w:p>
        </w:tc>
        <w:tc>
          <w:tcPr>
            <w:tcW w:w="127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A2E98" w:rsidRDefault="006A2E98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Итоги ОГЭ в 9 классе в 2018-2019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В 2018-2019 учебном году ОГЭ сдавали 27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4 обязательных предмета (математика и русский язык, 2 предмета по выбору). Были выбраны следующие предметы: биология, география, физика, химия, информатика и родной (башкирский) язык в форме диктанта. 1 ученик сдавал ГВЭ (математика и русский язык) и 1 учащийся сдавал экзамен для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8 вида в традиционной форме - устный экзамен по технологии.</w:t>
      </w:r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2375"/>
        <w:gridCol w:w="1211"/>
        <w:gridCol w:w="820"/>
        <w:gridCol w:w="953"/>
        <w:gridCol w:w="895"/>
        <w:gridCol w:w="895"/>
        <w:gridCol w:w="1545"/>
        <w:gridCol w:w="951"/>
      </w:tblGrid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Прогнозируемый балл в оценках по оценкам учащихся 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(3)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(4)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(3)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(3)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(5)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(5)</w:t>
            </w:r>
          </w:p>
        </w:tc>
      </w:tr>
      <w:tr w:rsidR="0014537D" w:rsidRPr="0014537D" w:rsidTr="003C7F1B">
        <w:tc>
          <w:tcPr>
            <w:tcW w:w="526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5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Родной (башкирский) язык</w:t>
            </w:r>
          </w:p>
        </w:tc>
        <w:tc>
          <w:tcPr>
            <w:tcW w:w="121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</w:tr>
    </w:tbl>
    <w:p w:rsidR="001C29E7" w:rsidRDefault="001C29E7" w:rsidP="0061410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105" w:rsidRDefault="0014537D" w:rsidP="0061410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2019-2020 учебном году ГИА для 9-х классов была отменена в связи с пандемией </w:t>
      </w:r>
      <w:proofErr w:type="spellStart"/>
      <w:r w:rsidRPr="003C7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коронавируса</w:t>
      </w:r>
      <w:proofErr w:type="spellEnd"/>
      <w:r w:rsidRPr="003C7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КОВИД-19.</w:t>
      </w:r>
    </w:p>
    <w:p w:rsidR="00614105" w:rsidRDefault="00614105" w:rsidP="006141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ОГЭ в 9 классе в 2020-2021 учебном году</w:t>
      </w:r>
    </w:p>
    <w:p w:rsidR="00614105" w:rsidRPr="00614105" w:rsidRDefault="00614105" w:rsidP="006141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0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выпускники 9-х классов сдавали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2 обязательных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письменныхпредмет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1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и математике.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одному предмету по выбору писали  контрольную работу</w:t>
      </w:r>
      <w:r w:rsidRPr="0061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pPr w:leftFromText="180" w:rightFromText="180" w:vertAnchor="text" w:horzAnchor="margin" w:tblpXSpec="center" w:tblpY="319"/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092"/>
        <w:gridCol w:w="1417"/>
        <w:gridCol w:w="715"/>
        <w:gridCol w:w="791"/>
        <w:gridCol w:w="758"/>
        <w:gridCol w:w="758"/>
        <w:gridCol w:w="1988"/>
        <w:gridCol w:w="1111"/>
      </w:tblGrid>
      <w:tr w:rsidR="00614105" w:rsidRPr="001D671C" w:rsidTr="00614105">
        <w:tc>
          <w:tcPr>
            <w:tcW w:w="526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75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Наименование предмета</w:t>
            </w:r>
          </w:p>
        </w:tc>
        <w:tc>
          <w:tcPr>
            <w:tcW w:w="1211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4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Прогнозируемый балл в оценках по оценкам учащихся </w:t>
            </w:r>
          </w:p>
        </w:tc>
        <w:tc>
          <w:tcPr>
            <w:tcW w:w="951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14105" w:rsidRPr="001D671C" w:rsidTr="00614105">
        <w:tc>
          <w:tcPr>
            <w:tcW w:w="526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11" w:type="dxa"/>
          </w:tcPr>
          <w:p w:rsidR="00614105" w:rsidRPr="001D671C" w:rsidRDefault="002106A4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614105" w:rsidRPr="001D671C" w:rsidRDefault="002106A4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51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(3)</w:t>
            </w:r>
          </w:p>
        </w:tc>
      </w:tr>
      <w:tr w:rsidR="00614105" w:rsidRPr="001D671C" w:rsidTr="00614105">
        <w:tc>
          <w:tcPr>
            <w:tcW w:w="526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</w:tcPr>
          <w:p w:rsidR="00614105" w:rsidRPr="001D671C" w:rsidRDefault="00614105" w:rsidP="00614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11" w:type="dxa"/>
          </w:tcPr>
          <w:p w:rsidR="00614105" w:rsidRPr="001D671C" w:rsidRDefault="002106A4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951" w:type="dxa"/>
          </w:tcPr>
          <w:p w:rsidR="00614105" w:rsidRPr="001D671C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(4)</w:t>
            </w:r>
          </w:p>
        </w:tc>
      </w:tr>
    </w:tbl>
    <w:p w:rsidR="00614105" w:rsidRPr="0014537D" w:rsidRDefault="00614105" w:rsidP="00614105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24CD2" w:rsidRDefault="002106A4" w:rsidP="00614105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Результ</w:t>
      </w:r>
      <w:r w:rsidR="00E3072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аты 2-х  выпускников оставленных на осень в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9а класс.</w:t>
      </w:r>
    </w:p>
    <w:tbl>
      <w:tblPr>
        <w:tblpPr w:leftFromText="180" w:rightFromText="180" w:vertAnchor="text" w:horzAnchor="margin" w:tblpXSpec="center" w:tblpY="319"/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092"/>
        <w:gridCol w:w="1417"/>
        <w:gridCol w:w="715"/>
        <w:gridCol w:w="791"/>
        <w:gridCol w:w="758"/>
        <w:gridCol w:w="758"/>
        <w:gridCol w:w="1988"/>
        <w:gridCol w:w="1111"/>
      </w:tblGrid>
      <w:tr w:rsidR="002106A4" w:rsidRPr="001D671C" w:rsidTr="00924CD2">
        <w:tc>
          <w:tcPr>
            <w:tcW w:w="541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92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Наименование предмета</w:t>
            </w:r>
          </w:p>
        </w:tc>
        <w:tc>
          <w:tcPr>
            <w:tcW w:w="1417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сдававших</w:t>
            </w:r>
            <w:proofErr w:type="gramEnd"/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98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Прогнозируемый балл в оценках по оценкам учащихся </w:t>
            </w:r>
          </w:p>
        </w:tc>
        <w:tc>
          <w:tcPr>
            <w:tcW w:w="1111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106A4" w:rsidRPr="001D671C" w:rsidTr="00924CD2">
        <w:tc>
          <w:tcPr>
            <w:tcW w:w="541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2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(3)</w:t>
            </w:r>
          </w:p>
        </w:tc>
      </w:tr>
      <w:tr w:rsidR="002106A4" w:rsidRPr="001D671C" w:rsidTr="00924CD2">
        <w:tc>
          <w:tcPr>
            <w:tcW w:w="541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2" w:type="dxa"/>
          </w:tcPr>
          <w:p w:rsidR="002106A4" w:rsidRPr="001D671C" w:rsidRDefault="002106A4" w:rsidP="00924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7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8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</w:tcPr>
          <w:p w:rsidR="002106A4" w:rsidRPr="001D671C" w:rsidRDefault="002106A4" w:rsidP="0092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</w:t>
            </w:r>
            <w:r w:rsidRPr="001D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24CD2" w:rsidRDefault="00E30725" w:rsidP="00924CD2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Один выпускник</w:t>
      </w:r>
      <w:r w:rsidR="00924C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сдал экзамен осенью, получил аттестат об основном общем образовании.</w:t>
      </w:r>
    </w:p>
    <w:p w:rsidR="002106A4" w:rsidRPr="001D671C" w:rsidRDefault="00E30725" w:rsidP="00614105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2-й выпускник не получил </w:t>
      </w:r>
      <w:r w:rsidR="002106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аттестат об основном общем образов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ании</w:t>
      </w:r>
      <w:r w:rsidR="002106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40035" w:rsidRPr="00C4003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Он</w:t>
      </w:r>
      <w:r w:rsidR="00924C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остался на повторное обучение по типу </w:t>
      </w:r>
      <w:proofErr w:type="gramStart"/>
      <w:r w:rsidR="00924C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семейного</w:t>
      </w:r>
      <w:proofErr w:type="gramEnd"/>
      <w:r w:rsidR="00924C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</w:p>
    <w:p w:rsidR="001C29E7" w:rsidRDefault="001C29E7" w:rsidP="001C29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ОГЭ в 9 классе в 2021-2022</w:t>
      </w:r>
      <w:r w:rsidRPr="001D6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2375"/>
        <w:gridCol w:w="1211"/>
        <w:gridCol w:w="820"/>
        <w:gridCol w:w="953"/>
        <w:gridCol w:w="895"/>
        <w:gridCol w:w="895"/>
        <w:gridCol w:w="1545"/>
        <w:gridCol w:w="951"/>
      </w:tblGrid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Прогнозируемый балл в оценках по оценкам учащихся 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(3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(5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(3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(3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(3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(4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(4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(5)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(5)</w:t>
            </w:r>
          </w:p>
        </w:tc>
      </w:tr>
      <w:tr w:rsidR="001C29E7" w:rsidRPr="0014537D" w:rsidTr="00884116">
        <w:tc>
          <w:tcPr>
            <w:tcW w:w="526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75" w:type="dxa"/>
          </w:tcPr>
          <w:p w:rsidR="001C29E7" w:rsidRPr="0014537D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Родной 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21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5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51" w:type="dxa"/>
          </w:tcPr>
          <w:p w:rsidR="001C29E7" w:rsidRPr="0014537D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</w:tr>
    </w:tbl>
    <w:p w:rsidR="001C29E7" w:rsidRDefault="001C29E7" w:rsidP="001C29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A8E" w:rsidRDefault="00237A8E" w:rsidP="00237A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ОГЭ в 9 классе в 2022-2023</w:t>
      </w:r>
      <w:r w:rsidRPr="001D67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2375"/>
        <w:gridCol w:w="1211"/>
        <w:gridCol w:w="820"/>
        <w:gridCol w:w="953"/>
        <w:gridCol w:w="895"/>
        <w:gridCol w:w="895"/>
        <w:gridCol w:w="1545"/>
        <w:gridCol w:w="951"/>
      </w:tblGrid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1211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89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89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Прогнозируемый балл в оценках по оценкам учащихся </w:t>
            </w:r>
          </w:p>
        </w:tc>
        <w:tc>
          <w:tcPr>
            <w:tcW w:w="951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211" w:type="dxa"/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95" w:type="dxa"/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5" w:type="dxa"/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9B75CA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11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95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5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</w:tc>
        <w:tc>
          <w:tcPr>
            <w:tcW w:w="121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(4)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211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(4)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</w:t>
            </w:r>
          </w:p>
        </w:tc>
        <w:tc>
          <w:tcPr>
            <w:tcW w:w="1211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Физика </w:t>
            </w:r>
          </w:p>
        </w:tc>
        <w:tc>
          <w:tcPr>
            <w:tcW w:w="1211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585F79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121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237A8E" w:rsidRPr="0014537D" w:rsidRDefault="006C45C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(3</w:t>
            </w:r>
            <w:r w:rsidR="006C45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211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5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8D7BAF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21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(3)</w:t>
            </w:r>
          </w:p>
        </w:tc>
      </w:tr>
      <w:tr w:rsidR="00237A8E" w:rsidRPr="0014537D" w:rsidTr="00585F79">
        <w:tc>
          <w:tcPr>
            <w:tcW w:w="526" w:type="dxa"/>
          </w:tcPr>
          <w:p w:rsidR="00237A8E" w:rsidRPr="0014537D" w:rsidRDefault="00965671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75" w:type="dxa"/>
          </w:tcPr>
          <w:p w:rsidR="00237A8E" w:rsidRPr="0014537D" w:rsidRDefault="00237A8E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Родной 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1211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5" w:type="dxa"/>
          </w:tcPr>
          <w:p w:rsidR="00237A8E" w:rsidRPr="0014537D" w:rsidRDefault="00965671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5" w:type="dxa"/>
          </w:tcPr>
          <w:p w:rsidR="00237A8E" w:rsidRPr="0014537D" w:rsidRDefault="00237A8E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</w:tcPr>
          <w:p w:rsidR="00237A8E" w:rsidRPr="0014537D" w:rsidRDefault="00B2614D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</w:tbl>
    <w:p w:rsidR="00614105" w:rsidRPr="0014537D" w:rsidRDefault="00614105" w:rsidP="00537EA3">
      <w:pPr>
        <w:spacing w:after="0" w:line="240" w:lineRule="auto"/>
        <w:rPr>
          <w:rFonts w:ascii="Times New Roman" w:eastAsia="Times New Roman" w:hAnsi="Times New Roman" w:cs="Calibri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proofErr w:type="gramStart"/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Средние ба</w:t>
      </w:r>
      <w:r w:rsidR="00924CD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ллы итогов ГИА-9 за последние 10</w:t>
      </w: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лет</w:t>
      </w:r>
      <w:proofErr w:type="gramEnd"/>
    </w:p>
    <w:tbl>
      <w:tblPr>
        <w:tblW w:w="9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6"/>
        <w:gridCol w:w="1184"/>
        <w:gridCol w:w="811"/>
        <w:gridCol w:w="810"/>
        <w:gridCol w:w="811"/>
        <w:gridCol w:w="810"/>
        <w:gridCol w:w="811"/>
        <w:gridCol w:w="810"/>
        <w:gridCol w:w="946"/>
        <w:gridCol w:w="810"/>
        <w:gridCol w:w="810"/>
        <w:gridCol w:w="810"/>
      </w:tblGrid>
      <w:tr w:rsidR="006C45C8" w:rsidRPr="0014537D" w:rsidTr="006C45C8">
        <w:trPr>
          <w:trHeight w:val="1222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предметов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2012-2013</w:t>
            </w:r>
          </w:p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год средний балл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2013-2014</w:t>
            </w:r>
          </w:p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год средний балл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2014-2015</w:t>
            </w:r>
          </w:p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год средний балл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2015-2016</w:t>
            </w: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год средний балл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2016-2017</w:t>
            </w: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год </w:t>
            </w: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2017-2018</w:t>
            </w: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год </w:t>
            </w: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 балл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2018-2019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C45C8" w:rsidRPr="0014537D" w:rsidRDefault="006C45C8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6C45C8" w:rsidRPr="0014537D" w:rsidRDefault="006C45C8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  <w:p w:rsidR="006C45C8" w:rsidRPr="0014537D" w:rsidRDefault="006C45C8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C45C8" w:rsidRPr="0014537D" w:rsidRDefault="006C45C8" w:rsidP="0014537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Pr="0014537D" w:rsidRDefault="006C45C8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2020-2021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C45C8" w:rsidRPr="0014537D" w:rsidRDefault="006C45C8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6C45C8" w:rsidRPr="0014537D" w:rsidRDefault="006C45C8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Pr="0014537D" w:rsidRDefault="006C45C8" w:rsidP="0092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2021-2022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C45C8" w:rsidRPr="0014537D" w:rsidRDefault="006C45C8" w:rsidP="0092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6C45C8" w:rsidRDefault="006C45C8" w:rsidP="00924C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Pr="0014537D" w:rsidRDefault="006C45C8" w:rsidP="006C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2022-2023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C45C8" w:rsidRPr="0014537D" w:rsidRDefault="006C45C8" w:rsidP="006C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6C45C8" w:rsidRDefault="006C45C8" w:rsidP="006C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9B75CA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17,8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834FD3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585F79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25 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B2614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585F79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Обществ-е</w:t>
            </w:r>
            <w:proofErr w:type="spellEnd"/>
            <w:proofErr w:type="gramEnd"/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B2614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834FD3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0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11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9B75CA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 </w:t>
            </w: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9B75CA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Родной 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B2614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834FD3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6C45C8" w:rsidRPr="0014537D" w:rsidTr="006C45C8">
        <w:trPr>
          <w:trHeight w:val="143"/>
        </w:trPr>
        <w:tc>
          <w:tcPr>
            <w:tcW w:w="406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84" w:type="dxa"/>
          </w:tcPr>
          <w:p w:rsidR="006C45C8" w:rsidRPr="0014537D" w:rsidRDefault="006C45C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ABF8F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</w:tcPr>
          <w:p w:rsidR="006C45C8" w:rsidRPr="0014537D" w:rsidRDefault="006C45C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6C45C8" w:rsidRDefault="00834FD3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Если сравнить средние баллы по учебным годам, то мы видим следующее: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 русскому языку наивысший  средний балл был в 2012-13 </w:t>
      </w:r>
      <w:proofErr w:type="spell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уч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.г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од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proofErr w:type="spellEnd"/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,  по сравнению с прошлым  2021-2022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учебн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>ым годом средний балл увеличился на 2 единицы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; результат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математик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е с предыдущим годом  на 1 балл меньше; по биологии  повысилось на 4 единицы; по химии ниже на 5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единиц по сравнению 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с прошлым годом; по физике на 2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единиц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ы выш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>е; по родному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языку в форме диктанта напи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>сали на «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3», ниже на 1 балл ниже, чем в прошлом году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истории </w:t>
      </w:r>
      <w:r w:rsidR="002F45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обществознанию </w:t>
      </w:r>
      <w:r w:rsidR="00B9055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ниже на 5  и 4 единицы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2F45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И</w:t>
      </w:r>
      <w:r w:rsidR="003A6915">
        <w:rPr>
          <w:rFonts w:ascii="Times New Roman" w:eastAsia="Times New Roman" w:hAnsi="Times New Roman" w:cs="Times New Roman"/>
          <w:sz w:val="18"/>
          <w:szCs w:val="18"/>
          <w:lang w:eastAsia="ru-RU"/>
        </w:rPr>
        <w:t>сходя из таблицы, мы видим пониж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ение средн</w:t>
      </w:r>
      <w:r w:rsidR="003A691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его балла по химии, </w:t>
      </w:r>
      <w:r w:rsidR="001C29E7">
        <w:rPr>
          <w:rFonts w:ascii="Times New Roman" w:eastAsia="Times New Roman" w:hAnsi="Times New Roman" w:cs="Times New Roman"/>
          <w:sz w:val="18"/>
          <w:szCs w:val="18"/>
          <w:lang w:eastAsia="ru-RU"/>
        </w:rPr>
        <w:t>истории и обществознания</w:t>
      </w:r>
      <w:r w:rsidR="003A6915">
        <w:rPr>
          <w:rFonts w:ascii="Times New Roman" w:eastAsia="Times New Roman" w:hAnsi="Times New Roman" w:cs="Times New Roman"/>
          <w:sz w:val="18"/>
          <w:szCs w:val="18"/>
          <w:lang w:eastAsia="ru-RU"/>
        </w:rPr>
        <w:t>. Повышение результатов по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географии</w:t>
      </w:r>
      <w:r w:rsidR="003A6915">
        <w:rPr>
          <w:rFonts w:ascii="Times New Roman" w:eastAsia="Times New Roman" w:hAnsi="Times New Roman" w:cs="Times New Roman"/>
          <w:sz w:val="18"/>
          <w:szCs w:val="18"/>
          <w:lang w:eastAsia="ru-RU"/>
        </w:rPr>
        <w:t>, физике, информатике и биологии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,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следует отметить удовл</w:t>
      </w:r>
      <w:r w:rsidR="003A6915">
        <w:rPr>
          <w:rFonts w:ascii="Times New Roman" w:eastAsia="Times New Roman" w:hAnsi="Times New Roman" w:cs="Times New Roman"/>
          <w:sz w:val="18"/>
          <w:szCs w:val="18"/>
          <w:lang w:eastAsia="ru-RU"/>
        </w:rPr>
        <w:t>етворительную подготовку к ОГЭ-4</w:t>
      </w: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учителей-предметников по данным предметам.  В дальнейшем всем преподавателям есть стимул в  подготовке к экзаменам.   Динамику результативности сдачи ОГЭ мы видим на диаграмме 1.</w:t>
      </w:r>
    </w:p>
    <w:p w:rsidR="0014537D" w:rsidRPr="0014537D" w:rsidRDefault="0014537D" w:rsidP="00145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Диаграмма 1.</w:t>
      </w:r>
    </w:p>
    <w:p w:rsidR="0014537D" w:rsidRPr="00614105" w:rsidRDefault="00614105" w:rsidP="00614105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939790" cy="3953524"/>
            <wp:effectExtent l="0" t="0" r="0" b="0"/>
            <wp:docPr id="22" name="Диаграмм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537D" w:rsidRPr="0014537D" w:rsidRDefault="0014537D" w:rsidP="0014537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Calibri"/>
          <w:b/>
          <w:sz w:val="18"/>
          <w:szCs w:val="18"/>
          <w:lang w:eastAsia="ru-RU"/>
        </w:rPr>
        <w:t xml:space="preserve">Сопоставление средних первичных баллов ОГЭ по МОБУ СОШ </w:t>
      </w:r>
      <w:proofErr w:type="spellStart"/>
      <w:r w:rsidRPr="0014537D">
        <w:rPr>
          <w:rFonts w:ascii="Times New Roman" w:eastAsia="Times New Roman" w:hAnsi="Times New Roman" w:cs="Calibri"/>
          <w:b/>
          <w:sz w:val="18"/>
          <w:szCs w:val="18"/>
          <w:lang w:eastAsia="ru-RU"/>
        </w:rPr>
        <w:t>с</w:t>
      </w:r>
      <w:proofErr w:type="gramStart"/>
      <w:r w:rsidRPr="0014537D">
        <w:rPr>
          <w:rFonts w:ascii="Times New Roman" w:eastAsia="Times New Roman" w:hAnsi="Times New Roman" w:cs="Calibri"/>
          <w:b/>
          <w:sz w:val="18"/>
          <w:szCs w:val="18"/>
          <w:lang w:eastAsia="ru-RU"/>
        </w:rPr>
        <w:t>.Я</w:t>
      </w:r>
      <w:proofErr w:type="gramEnd"/>
      <w:r w:rsidRPr="0014537D">
        <w:rPr>
          <w:rFonts w:ascii="Times New Roman" w:eastAsia="Times New Roman" w:hAnsi="Times New Roman" w:cs="Calibri"/>
          <w:b/>
          <w:sz w:val="18"/>
          <w:szCs w:val="18"/>
          <w:lang w:eastAsia="ru-RU"/>
        </w:rPr>
        <w:t>нгантау</w:t>
      </w:r>
      <w:proofErr w:type="spellEnd"/>
      <w:r w:rsidRPr="0014537D">
        <w:rPr>
          <w:rFonts w:ascii="Times New Roman" w:eastAsia="Times New Roman" w:hAnsi="Times New Roman" w:cs="Calibri"/>
          <w:b/>
          <w:sz w:val="18"/>
          <w:szCs w:val="18"/>
          <w:lang w:eastAsia="ru-RU"/>
        </w:rPr>
        <w:t xml:space="preserve"> </w:t>
      </w:r>
    </w:p>
    <w:p w:rsidR="0014537D" w:rsidRPr="0014537D" w:rsidRDefault="0014537D" w:rsidP="0014537D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18"/>
          <w:szCs w:val="18"/>
          <w:lang w:eastAsia="ru-RU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852"/>
        <w:gridCol w:w="1058"/>
        <w:gridCol w:w="788"/>
        <w:gridCol w:w="1058"/>
        <w:gridCol w:w="687"/>
        <w:gridCol w:w="1058"/>
        <w:gridCol w:w="1058"/>
        <w:gridCol w:w="1058"/>
      </w:tblGrid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C708DC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За 2019 год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788" w:type="dxa"/>
          </w:tcPr>
          <w:p w:rsidR="009C2AFD" w:rsidRPr="0014537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За 2021 год</w:t>
            </w:r>
          </w:p>
        </w:tc>
        <w:tc>
          <w:tcPr>
            <w:tcW w:w="1058" w:type="dxa"/>
          </w:tcPr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687" w:type="dxa"/>
          </w:tcPr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За 2022 год</w:t>
            </w:r>
          </w:p>
        </w:tc>
        <w:tc>
          <w:tcPr>
            <w:tcW w:w="1058" w:type="dxa"/>
          </w:tcPr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Динамика</w:t>
            </w:r>
          </w:p>
        </w:tc>
        <w:tc>
          <w:tcPr>
            <w:tcW w:w="1058" w:type="dxa"/>
          </w:tcPr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 xml:space="preserve">За </w:t>
            </w:r>
          </w:p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058" w:type="dxa"/>
          </w:tcPr>
          <w:p w:rsidR="009C2AFD" w:rsidRDefault="009C2AFD" w:rsidP="00614105">
            <w:pPr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Динамика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687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-2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687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-1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+11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+2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-10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+4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-5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+4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-5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lastRenderedPageBreak/>
              <w:t xml:space="preserve">Информатика 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58" w:type="dxa"/>
          </w:tcPr>
          <w:p w:rsidR="009C2AF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+19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8" w:type="dxa"/>
          </w:tcPr>
          <w:p w:rsidR="009C2AFD" w:rsidRDefault="005E0675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</w:tr>
      <w:tr w:rsidR="009C2AFD" w:rsidRPr="0014537D" w:rsidTr="009C2AFD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 xml:space="preserve">Литература 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1058" w:type="dxa"/>
          </w:tcPr>
          <w:p w:rsidR="009C2AF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8" w:type="dxa"/>
          </w:tcPr>
          <w:p w:rsidR="009C2AFD" w:rsidRDefault="005E0675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</w:t>
            </w:r>
          </w:p>
        </w:tc>
      </w:tr>
      <w:tr w:rsidR="00B2614D" w:rsidRPr="0014537D" w:rsidTr="009C2AFD">
        <w:tc>
          <w:tcPr>
            <w:tcW w:w="1595" w:type="dxa"/>
            <w:shd w:val="clear" w:color="auto" w:fill="auto"/>
          </w:tcPr>
          <w:p w:rsidR="00B2614D" w:rsidRPr="0014537D" w:rsidRDefault="00B2614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852" w:type="dxa"/>
            <w:shd w:val="clear" w:color="auto" w:fill="auto"/>
          </w:tcPr>
          <w:p w:rsidR="00B2614D" w:rsidRDefault="007C62A8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8" w:type="dxa"/>
          </w:tcPr>
          <w:p w:rsidR="00B2614D" w:rsidRPr="0014537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shd w:val="clear" w:color="auto" w:fill="F79646" w:themeFill="accent6"/>
          </w:tcPr>
          <w:p w:rsidR="00B2614D" w:rsidRPr="0014537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  <w:shd w:val="clear" w:color="auto" w:fill="F79646" w:themeFill="accent6"/>
          </w:tcPr>
          <w:p w:rsidR="00B2614D" w:rsidRPr="0014537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B2614D" w:rsidRDefault="007C62A8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8" w:type="dxa"/>
          </w:tcPr>
          <w:p w:rsidR="00B2614D" w:rsidRDefault="00B2614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</w:tcPr>
          <w:p w:rsidR="00B2614D" w:rsidRDefault="007C62A8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8" w:type="dxa"/>
          </w:tcPr>
          <w:p w:rsidR="00B2614D" w:rsidRDefault="005E0675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-1</w:t>
            </w:r>
          </w:p>
        </w:tc>
      </w:tr>
      <w:tr w:rsidR="009C2AFD" w:rsidRPr="0014537D" w:rsidTr="00F87BA0">
        <w:tc>
          <w:tcPr>
            <w:tcW w:w="1595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both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2" w:type="dxa"/>
            <w:shd w:val="clear" w:color="auto" w:fill="auto"/>
          </w:tcPr>
          <w:p w:rsidR="009C2AFD" w:rsidRPr="0014537D" w:rsidRDefault="009C2AFD" w:rsidP="0014537D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26,9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9C2AFD" w:rsidRPr="0014537D" w:rsidRDefault="00F87BA0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58" w:type="dxa"/>
            <w:shd w:val="clear" w:color="auto" w:fill="auto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</w:tcPr>
          <w:p w:rsidR="009C2AFD" w:rsidRPr="0014537D" w:rsidRDefault="00F87BA0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58" w:type="dxa"/>
          </w:tcPr>
          <w:p w:rsidR="009C2AFD" w:rsidRPr="0014537D" w:rsidRDefault="00F87BA0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19,4</w:t>
            </w:r>
          </w:p>
        </w:tc>
        <w:tc>
          <w:tcPr>
            <w:tcW w:w="1058" w:type="dxa"/>
          </w:tcPr>
          <w:p w:rsidR="009C2AFD" w:rsidRPr="0014537D" w:rsidRDefault="009C2AFD" w:rsidP="00614105">
            <w:pPr>
              <w:tabs>
                <w:tab w:val="left" w:pos="1815"/>
              </w:tabs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</w:p>
        </w:tc>
      </w:tr>
    </w:tbl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4105" w:rsidRDefault="00853A70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Остались на осенний период</w:t>
      </w:r>
    </w:p>
    <w:tbl>
      <w:tblPr>
        <w:tblStyle w:val="af0"/>
        <w:tblW w:w="0" w:type="auto"/>
        <w:tblLook w:val="04A0"/>
      </w:tblPr>
      <w:tblGrid>
        <w:gridCol w:w="4785"/>
        <w:gridCol w:w="4786"/>
      </w:tblGrid>
      <w:tr w:rsidR="00853A70" w:rsidTr="00853A70">
        <w:tc>
          <w:tcPr>
            <w:tcW w:w="4785" w:type="dxa"/>
          </w:tcPr>
          <w:p w:rsidR="00853A70" w:rsidRDefault="00853A70" w:rsidP="0014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4786" w:type="dxa"/>
          </w:tcPr>
          <w:p w:rsidR="00853A70" w:rsidRDefault="00853A70" w:rsidP="001453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человек</w:t>
            </w:r>
          </w:p>
        </w:tc>
      </w:tr>
      <w:tr w:rsidR="00853A70" w:rsidTr="00853A70">
        <w:tc>
          <w:tcPr>
            <w:tcW w:w="4785" w:type="dxa"/>
          </w:tcPr>
          <w:p w:rsidR="00853A70" w:rsidRPr="00C40035" w:rsidRDefault="00853A70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Математика</w:t>
            </w:r>
          </w:p>
        </w:tc>
        <w:tc>
          <w:tcPr>
            <w:tcW w:w="4786" w:type="dxa"/>
          </w:tcPr>
          <w:p w:rsidR="00853A70" w:rsidRPr="00C40035" w:rsidRDefault="00853A70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7</w:t>
            </w:r>
          </w:p>
        </w:tc>
      </w:tr>
      <w:tr w:rsidR="00853A70" w:rsidTr="00853A70">
        <w:tc>
          <w:tcPr>
            <w:tcW w:w="4785" w:type="dxa"/>
          </w:tcPr>
          <w:p w:rsidR="00853A70" w:rsidRPr="00C40035" w:rsidRDefault="00853A70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86" w:type="dxa"/>
          </w:tcPr>
          <w:p w:rsidR="00853A70" w:rsidRPr="00C40035" w:rsidRDefault="00853A70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2</w:t>
            </w:r>
          </w:p>
        </w:tc>
      </w:tr>
      <w:tr w:rsidR="00853A70" w:rsidTr="00853A70">
        <w:tc>
          <w:tcPr>
            <w:tcW w:w="4785" w:type="dxa"/>
          </w:tcPr>
          <w:p w:rsidR="00853A70" w:rsidRPr="00C40035" w:rsidRDefault="00853A70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Информатика</w:t>
            </w:r>
          </w:p>
        </w:tc>
        <w:tc>
          <w:tcPr>
            <w:tcW w:w="4786" w:type="dxa"/>
          </w:tcPr>
          <w:p w:rsidR="00853A70" w:rsidRPr="00C40035" w:rsidRDefault="00106372" w:rsidP="0014537D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8265AD" w:rsidTr="00853A70">
        <w:tc>
          <w:tcPr>
            <w:tcW w:w="4785" w:type="dxa"/>
          </w:tcPr>
          <w:p w:rsidR="008265AD" w:rsidRPr="00C40035" w:rsidRDefault="008265AD" w:rsidP="001453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86" w:type="dxa"/>
          </w:tcPr>
          <w:p w:rsidR="008265AD" w:rsidRPr="00C40035" w:rsidRDefault="008265AD" w:rsidP="001453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8265AD" w:rsidRDefault="008265AD" w:rsidP="008265A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Сдали в  осенний период (1-й этап)</w:t>
      </w:r>
    </w:p>
    <w:tbl>
      <w:tblPr>
        <w:tblStyle w:val="af0"/>
        <w:tblW w:w="0" w:type="auto"/>
        <w:tblLook w:val="04A0"/>
      </w:tblPr>
      <w:tblGrid>
        <w:gridCol w:w="4785"/>
        <w:gridCol w:w="4786"/>
      </w:tblGrid>
      <w:tr w:rsidR="008265AD" w:rsidTr="008465D1">
        <w:tc>
          <w:tcPr>
            <w:tcW w:w="4785" w:type="dxa"/>
          </w:tcPr>
          <w:p w:rsidR="008265AD" w:rsidRDefault="008265AD" w:rsidP="008465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4786" w:type="dxa"/>
          </w:tcPr>
          <w:p w:rsidR="008265AD" w:rsidRDefault="008265AD" w:rsidP="008465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человек</w:t>
            </w:r>
          </w:p>
        </w:tc>
      </w:tr>
      <w:tr w:rsidR="008265AD" w:rsidTr="008465D1">
        <w:tc>
          <w:tcPr>
            <w:tcW w:w="4785" w:type="dxa"/>
          </w:tcPr>
          <w:p w:rsidR="008265AD" w:rsidRPr="008265AD" w:rsidRDefault="008265AD" w:rsidP="008465D1">
            <w:pPr>
              <w:jc w:val="center"/>
              <w:rPr>
                <w:sz w:val="18"/>
                <w:szCs w:val="18"/>
              </w:rPr>
            </w:pPr>
            <w:r w:rsidRPr="008265AD">
              <w:rPr>
                <w:sz w:val="18"/>
                <w:szCs w:val="18"/>
              </w:rPr>
              <w:t>Математика</w:t>
            </w:r>
          </w:p>
        </w:tc>
        <w:tc>
          <w:tcPr>
            <w:tcW w:w="4786" w:type="dxa"/>
          </w:tcPr>
          <w:p w:rsidR="008265AD" w:rsidRPr="008265AD" w:rsidRDefault="008265AD" w:rsidP="008465D1">
            <w:pPr>
              <w:jc w:val="center"/>
              <w:rPr>
                <w:sz w:val="18"/>
                <w:szCs w:val="18"/>
              </w:rPr>
            </w:pPr>
            <w:r w:rsidRPr="008265AD">
              <w:rPr>
                <w:sz w:val="18"/>
                <w:szCs w:val="18"/>
              </w:rPr>
              <w:t>2</w:t>
            </w:r>
          </w:p>
        </w:tc>
      </w:tr>
      <w:tr w:rsidR="008265AD" w:rsidTr="008465D1">
        <w:tc>
          <w:tcPr>
            <w:tcW w:w="4785" w:type="dxa"/>
          </w:tcPr>
          <w:p w:rsidR="008265AD" w:rsidRPr="008265AD" w:rsidRDefault="008265AD" w:rsidP="008465D1">
            <w:pPr>
              <w:jc w:val="center"/>
              <w:rPr>
                <w:sz w:val="18"/>
                <w:szCs w:val="18"/>
              </w:rPr>
            </w:pPr>
            <w:r w:rsidRPr="008265AD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86" w:type="dxa"/>
          </w:tcPr>
          <w:p w:rsidR="008265AD" w:rsidRPr="008265AD" w:rsidRDefault="008265AD" w:rsidP="008465D1">
            <w:pPr>
              <w:jc w:val="center"/>
              <w:rPr>
                <w:sz w:val="18"/>
                <w:szCs w:val="18"/>
              </w:rPr>
            </w:pPr>
            <w:r w:rsidRPr="008265AD">
              <w:rPr>
                <w:sz w:val="18"/>
                <w:szCs w:val="18"/>
              </w:rPr>
              <w:t>1</w:t>
            </w:r>
          </w:p>
        </w:tc>
      </w:tr>
      <w:tr w:rsidR="008265AD" w:rsidTr="008465D1">
        <w:tc>
          <w:tcPr>
            <w:tcW w:w="4785" w:type="dxa"/>
          </w:tcPr>
          <w:p w:rsidR="008265AD" w:rsidRPr="00C40035" w:rsidRDefault="008265AD" w:rsidP="008465D1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Информатика</w:t>
            </w:r>
          </w:p>
        </w:tc>
        <w:tc>
          <w:tcPr>
            <w:tcW w:w="4786" w:type="dxa"/>
          </w:tcPr>
          <w:p w:rsidR="008265AD" w:rsidRPr="00C40035" w:rsidRDefault="008265AD" w:rsidP="008465D1">
            <w:pPr>
              <w:jc w:val="center"/>
              <w:rPr>
                <w:sz w:val="18"/>
                <w:szCs w:val="18"/>
              </w:rPr>
            </w:pPr>
            <w:r w:rsidRPr="00C40035">
              <w:rPr>
                <w:sz w:val="18"/>
                <w:szCs w:val="18"/>
              </w:rPr>
              <w:t>3</w:t>
            </w:r>
          </w:p>
        </w:tc>
      </w:tr>
      <w:tr w:rsidR="008265AD" w:rsidTr="008465D1">
        <w:tc>
          <w:tcPr>
            <w:tcW w:w="4785" w:type="dxa"/>
          </w:tcPr>
          <w:p w:rsidR="008265AD" w:rsidRPr="00C40035" w:rsidRDefault="008265AD" w:rsidP="00846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4786" w:type="dxa"/>
          </w:tcPr>
          <w:p w:rsidR="008265AD" w:rsidRPr="00C40035" w:rsidRDefault="008265AD" w:rsidP="008465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40035" w:rsidRDefault="00C40035" w:rsidP="00C400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65AD" w:rsidRDefault="008265AD" w:rsidP="008265A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Сдали в  осенний период (2-й этап)</w:t>
      </w:r>
    </w:p>
    <w:tbl>
      <w:tblPr>
        <w:tblStyle w:val="af0"/>
        <w:tblW w:w="0" w:type="auto"/>
        <w:tblLook w:val="04A0"/>
      </w:tblPr>
      <w:tblGrid>
        <w:gridCol w:w="4785"/>
        <w:gridCol w:w="4786"/>
      </w:tblGrid>
      <w:tr w:rsidR="008265AD" w:rsidTr="008465D1">
        <w:tc>
          <w:tcPr>
            <w:tcW w:w="4785" w:type="dxa"/>
          </w:tcPr>
          <w:p w:rsidR="008265AD" w:rsidRDefault="008265AD" w:rsidP="008465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4786" w:type="dxa"/>
          </w:tcPr>
          <w:p w:rsidR="008265AD" w:rsidRDefault="008265AD" w:rsidP="008465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человек</w:t>
            </w:r>
          </w:p>
        </w:tc>
      </w:tr>
      <w:tr w:rsidR="008265AD" w:rsidTr="008465D1">
        <w:tc>
          <w:tcPr>
            <w:tcW w:w="4785" w:type="dxa"/>
          </w:tcPr>
          <w:p w:rsidR="008265AD" w:rsidRPr="002B1B70" w:rsidRDefault="008265AD" w:rsidP="008465D1">
            <w:pPr>
              <w:jc w:val="center"/>
              <w:rPr>
                <w:sz w:val="18"/>
                <w:szCs w:val="18"/>
              </w:rPr>
            </w:pPr>
            <w:r w:rsidRPr="002B1B70">
              <w:rPr>
                <w:sz w:val="18"/>
                <w:szCs w:val="18"/>
              </w:rPr>
              <w:t>Математика</w:t>
            </w:r>
          </w:p>
        </w:tc>
        <w:tc>
          <w:tcPr>
            <w:tcW w:w="4786" w:type="dxa"/>
          </w:tcPr>
          <w:p w:rsidR="008265AD" w:rsidRPr="002B1B70" w:rsidRDefault="002B1B70" w:rsidP="008465D1">
            <w:pPr>
              <w:jc w:val="center"/>
              <w:rPr>
                <w:sz w:val="18"/>
                <w:szCs w:val="18"/>
                <w:lang w:val="en-US"/>
              </w:rPr>
            </w:pPr>
            <w:r w:rsidRPr="002B1B70">
              <w:rPr>
                <w:sz w:val="18"/>
                <w:szCs w:val="18"/>
                <w:lang w:val="en-US"/>
              </w:rPr>
              <w:t>4</w:t>
            </w:r>
          </w:p>
        </w:tc>
      </w:tr>
      <w:tr w:rsidR="008265AD" w:rsidTr="008465D1">
        <w:tc>
          <w:tcPr>
            <w:tcW w:w="4785" w:type="dxa"/>
          </w:tcPr>
          <w:p w:rsidR="008265AD" w:rsidRPr="002B1B70" w:rsidRDefault="008265AD" w:rsidP="008465D1">
            <w:pPr>
              <w:jc w:val="center"/>
              <w:rPr>
                <w:sz w:val="18"/>
                <w:szCs w:val="18"/>
              </w:rPr>
            </w:pPr>
            <w:r w:rsidRPr="002B1B7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4786" w:type="dxa"/>
          </w:tcPr>
          <w:p w:rsidR="008265AD" w:rsidRPr="002B1B70" w:rsidRDefault="008265AD" w:rsidP="008465D1">
            <w:pPr>
              <w:jc w:val="center"/>
              <w:rPr>
                <w:sz w:val="18"/>
                <w:szCs w:val="18"/>
              </w:rPr>
            </w:pPr>
            <w:r w:rsidRPr="002B1B70">
              <w:rPr>
                <w:sz w:val="18"/>
                <w:szCs w:val="18"/>
              </w:rPr>
              <w:t>1</w:t>
            </w:r>
          </w:p>
        </w:tc>
      </w:tr>
    </w:tbl>
    <w:p w:rsidR="008265AD" w:rsidRPr="001C29E7" w:rsidRDefault="008265AD" w:rsidP="00C400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0035" w:rsidRPr="004B4649" w:rsidRDefault="00C40035" w:rsidP="00C400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40035">
        <w:rPr>
          <w:rFonts w:ascii="Times New Roman" w:eastAsia="Calibri" w:hAnsi="Times New Roman" w:cs="Times New Roman"/>
          <w:b/>
          <w:sz w:val="20"/>
          <w:szCs w:val="20"/>
          <w:lang w:val="be-BY"/>
        </w:rPr>
        <w:t>Информация о выпускниках, не получивших аттестат об основном общем образовании</w:t>
      </w:r>
    </w:p>
    <w:p w:rsidR="00C40035" w:rsidRPr="004B4649" w:rsidRDefault="00C40035" w:rsidP="00C400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1939"/>
        <w:gridCol w:w="1249"/>
        <w:gridCol w:w="1311"/>
        <w:gridCol w:w="1297"/>
        <w:gridCol w:w="1449"/>
      </w:tblGrid>
      <w:tr w:rsidR="00C40035" w:rsidRPr="001C29E7" w:rsidTr="00537EA3">
        <w:trPr>
          <w:trHeight w:val="299"/>
          <w:jc w:val="center"/>
        </w:trPr>
        <w:tc>
          <w:tcPr>
            <w:tcW w:w="3151" w:type="dxa"/>
            <w:vMerge w:val="restart"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39" w:type="dxa"/>
            <w:vMerge w:val="restart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Количество обучающихся, не получивших аттестат</w:t>
            </w:r>
          </w:p>
        </w:tc>
        <w:tc>
          <w:tcPr>
            <w:tcW w:w="5306" w:type="dxa"/>
            <w:gridSpan w:val="4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из них</w:t>
            </w:r>
          </w:p>
        </w:tc>
      </w:tr>
      <w:tr w:rsidR="00C40035" w:rsidRPr="001C29E7" w:rsidTr="00537EA3">
        <w:trPr>
          <w:trHeight w:val="611"/>
          <w:jc w:val="center"/>
        </w:trPr>
        <w:tc>
          <w:tcPr>
            <w:tcW w:w="3151" w:type="dxa"/>
            <w:vMerge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39" w:type="dxa"/>
            <w:vMerge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49" w:type="dxa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1 предмет</w:t>
            </w:r>
          </w:p>
        </w:tc>
        <w:tc>
          <w:tcPr>
            <w:tcW w:w="1311" w:type="dxa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2 предмета</w:t>
            </w:r>
          </w:p>
        </w:tc>
        <w:tc>
          <w:tcPr>
            <w:tcW w:w="1297" w:type="dxa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3 предмета</w:t>
            </w:r>
          </w:p>
        </w:tc>
        <w:tc>
          <w:tcPr>
            <w:tcW w:w="1449" w:type="dxa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4 предмета</w:t>
            </w:r>
          </w:p>
        </w:tc>
      </w:tr>
      <w:tr w:rsidR="00C40035" w:rsidRPr="001C29E7" w:rsidTr="00537EA3">
        <w:trPr>
          <w:jc w:val="center"/>
        </w:trPr>
        <w:tc>
          <w:tcPr>
            <w:tcW w:w="3151" w:type="dxa"/>
            <w:vAlign w:val="center"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 итогам основного этапа ГИА-9</w:t>
            </w:r>
          </w:p>
        </w:tc>
        <w:tc>
          <w:tcPr>
            <w:tcW w:w="1939" w:type="dxa"/>
            <w:vAlign w:val="center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249" w:type="dxa"/>
            <w:vAlign w:val="center"/>
          </w:tcPr>
          <w:p w:rsidR="00C40035" w:rsidRPr="00C40035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11" w:type="dxa"/>
            <w:vAlign w:val="center"/>
          </w:tcPr>
          <w:p w:rsidR="00C40035" w:rsidRPr="00C40035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7" w:type="dxa"/>
            <w:vAlign w:val="center"/>
          </w:tcPr>
          <w:p w:rsidR="00C40035" w:rsidRPr="001C29E7" w:rsidRDefault="00C40035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449" w:type="dxa"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 0</w:t>
            </w:r>
          </w:p>
        </w:tc>
      </w:tr>
      <w:tr w:rsidR="00C40035" w:rsidRPr="001C29E7" w:rsidTr="00537EA3">
        <w:trPr>
          <w:jc w:val="center"/>
        </w:trPr>
        <w:tc>
          <w:tcPr>
            <w:tcW w:w="3151" w:type="dxa"/>
            <w:vAlign w:val="center"/>
          </w:tcPr>
          <w:p w:rsidR="00C40035" w:rsidRPr="001C29E7" w:rsidRDefault="00C40035" w:rsidP="0053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 итогам дополнительного этапа ГИА-9</w:t>
            </w:r>
          </w:p>
        </w:tc>
        <w:tc>
          <w:tcPr>
            <w:tcW w:w="1939" w:type="dxa"/>
            <w:vAlign w:val="center"/>
          </w:tcPr>
          <w:p w:rsidR="00C40035" w:rsidRPr="008465D1" w:rsidRDefault="008465D1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9" w:type="dxa"/>
            <w:vAlign w:val="center"/>
          </w:tcPr>
          <w:p w:rsidR="00C40035" w:rsidRPr="002B1B70" w:rsidRDefault="008465D1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B1B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2B1B70">
              <w:rPr>
                <w:rFonts w:ascii="Times New Roman" w:eastAsia="Calibri" w:hAnsi="Times New Roman" w:cs="Times New Roman"/>
                <w:sz w:val="24"/>
                <w:szCs w:val="24"/>
              </w:rPr>
              <w:t>мат)</w:t>
            </w:r>
          </w:p>
        </w:tc>
        <w:tc>
          <w:tcPr>
            <w:tcW w:w="1311" w:type="dxa"/>
            <w:vAlign w:val="center"/>
          </w:tcPr>
          <w:p w:rsidR="00C40035" w:rsidRPr="008465D1" w:rsidRDefault="008465D1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97" w:type="dxa"/>
            <w:vAlign w:val="center"/>
          </w:tcPr>
          <w:p w:rsidR="00C40035" w:rsidRPr="008465D1" w:rsidRDefault="008465D1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49" w:type="dxa"/>
          </w:tcPr>
          <w:p w:rsidR="00C40035" w:rsidRPr="008465D1" w:rsidRDefault="008465D1" w:rsidP="00537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C40035" w:rsidRPr="001C29E7" w:rsidRDefault="00C40035" w:rsidP="00C400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</w:p>
    <w:p w:rsidR="00853A70" w:rsidRDefault="00853A70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Результаты ГВЭ в 2015-2016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1"/>
        <w:gridCol w:w="3419"/>
        <w:gridCol w:w="2387"/>
        <w:gridCol w:w="2384"/>
      </w:tblGrid>
      <w:tr w:rsidR="0014537D" w:rsidRPr="0014537D" w:rsidTr="006B2CAF">
        <w:tc>
          <w:tcPr>
            <w:tcW w:w="1381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419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38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14537D" w:rsidRPr="0014537D" w:rsidTr="006B2CAF">
        <w:tc>
          <w:tcPr>
            <w:tcW w:w="1381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38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4537D" w:rsidRPr="0014537D" w:rsidTr="006B2CAF">
        <w:tc>
          <w:tcPr>
            <w:tcW w:w="1381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19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38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4,3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Результаты ГВЭ в 2016-2017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3527"/>
        <w:gridCol w:w="2454"/>
        <w:gridCol w:w="2208"/>
      </w:tblGrid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Результаты ГВЭ в 2017-2018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3527"/>
        <w:gridCol w:w="2454"/>
        <w:gridCol w:w="2208"/>
      </w:tblGrid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4537D" w:rsidRPr="0014537D" w:rsidTr="006B2CAF">
        <w:tc>
          <w:tcPr>
            <w:tcW w:w="138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46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Результаты ГВЭ в 2018-2019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3526"/>
        <w:gridCol w:w="2454"/>
        <w:gridCol w:w="2207"/>
      </w:tblGrid>
      <w:tr w:rsidR="0014537D" w:rsidRPr="0014537D" w:rsidTr="00614105">
        <w:tc>
          <w:tcPr>
            <w:tcW w:w="1383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52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45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20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14537D" w:rsidRPr="0014537D" w:rsidTr="00614105">
        <w:tc>
          <w:tcPr>
            <w:tcW w:w="1383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45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4537D" w:rsidRPr="0014537D" w:rsidTr="00614105">
        <w:tc>
          <w:tcPr>
            <w:tcW w:w="1383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454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14537D" w:rsidRPr="0014537D" w:rsidRDefault="0014537D" w:rsidP="001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614105" w:rsidRDefault="00614105" w:rsidP="00614105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614105" w:rsidRPr="0014537D" w:rsidRDefault="00614105" w:rsidP="00614105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Результаты ГВЭ в 2020-2021</w:t>
      </w: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3527"/>
        <w:gridCol w:w="2454"/>
        <w:gridCol w:w="2208"/>
      </w:tblGrid>
      <w:tr w:rsidR="00614105" w:rsidRPr="0014537D" w:rsidTr="00614105">
        <w:tc>
          <w:tcPr>
            <w:tcW w:w="138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542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46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216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614105" w:rsidRPr="0014537D" w:rsidTr="00614105">
        <w:tc>
          <w:tcPr>
            <w:tcW w:w="138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46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6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14105" w:rsidRPr="0014537D" w:rsidTr="00614105">
        <w:tc>
          <w:tcPr>
            <w:tcW w:w="138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464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6" w:type="dxa"/>
            <w:shd w:val="clear" w:color="auto" w:fill="auto"/>
          </w:tcPr>
          <w:p w:rsidR="00614105" w:rsidRPr="0014537D" w:rsidRDefault="00614105" w:rsidP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3C7F1B" w:rsidRDefault="003C7F1B" w:rsidP="006141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959F7" w:rsidRDefault="00A959F7" w:rsidP="006141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B75CA" w:rsidRPr="0014537D" w:rsidRDefault="009B75CA" w:rsidP="009B75CA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Результаты ГВЭ в 2022-2023</w:t>
      </w: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2"/>
        <w:gridCol w:w="3527"/>
        <w:gridCol w:w="2454"/>
        <w:gridCol w:w="2208"/>
      </w:tblGrid>
      <w:tr w:rsidR="009B75CA" w:rsidRPr="0014537D" w:rsidTr="00585F79">
        <w:tc>
          <w:tcPr>
            <w:tcW w:w="1384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Количество</w:t>
            </w:r>
          </w:p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3542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464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(средняя)</w:t>
            </w:r>
          </w:p>
        </w:tc>
        <w:tc>
          <w:tcPr>
            <w:tcW w:w="2216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9B75CA" w:rsidRPr="0014537D" w:rsidTr="00585F79">
        <w:tc>
          <w:tcPr>
            <w:tcW w:w="1384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2464" w:type="dxa"/>
            <w:shd w:val="clear" w:color="auto" w:fill="auto"/>
          </w:tcPr>
          <w:p w:rsidR="009B75CA" w:rsidRPr="0014537D" w:rsidRDefault="00585F79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16" w:type="dxa"/>
            <w:shd w:val="clear" w:color="auto" w:fill="auto"/>
          </w:tcPr>
          <w:p w:rsidR="009B75CA" w:rsidRPr="0014537D" w:rsidRDefault="00585F79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B75CA" w:rsidRPr="0014537D" w:rsidTr="00585F79">
        <w:tc>
          <w:tcPr>
            <w:tcW w:w="1384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2" w:type="dxa"/>
            <w:shd w:val="clear" w:color="auto" w:fill="auto"/>
          </w:tcPr>
          <w:p w:rsidR="009B75CA" w:rsidRPr="0014537D" w:rsidRDefault="009B75CA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464" w:type="dxa"/>
            <w:shd w:val="clear" w:color="auto" w:fill="auto"/>
          </w:tcPr>
          <w:p w:rsidR="009B75CA" w:rsidRPr="0014537D" w:rsidRDefault="00DF65D2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6" w:type="dxa"/>
            <w:shd w:val="clear" w:color="auto" w:fill="auto"/>
          </w:tcPr>
          <w:p w:rsidR="009B75CA" w:rsidRPr="0014537D" w:rsidRDefault="00DF65D2" w:rsidP="0058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9B75CA" w:rsidRDefault="009B75CA" w:rsidP="006141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2009- 2010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50,7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53,7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2010- 2011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48,6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477CF" w:rsidRDefault="00B477CF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2011- 2012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2012- 2013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Английский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География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2013- 2014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49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2014- 2015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В 2014-15 учебном году ЕГЭ сдавали  14 обучающихся и 1 обучающийся ГВЭ, 2 обязательных предмета (математика, русский язык), при чем математику сдавали по 2 направлениям: базовую,  профильную.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По выбору сдавали: географию, физику, химию, биологию, историю, обществознание.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 профильная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История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</w:tr>
    </w:tbl>
    <w:p w:rsidR="00614105" w:rsidRDefault="00614105" w:rsidP="0014537D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4537D" w:rsidRPr="0014537D" w:rsidRDefault="0014537D" w:rsidP="00614105">
      <w:pPr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2015- 2016 учебном году</w:t>
      </w:r>
    </w:p>
    <w:p w:rsidR="0014537D" w:rsidRPr="0014537D" w:rsidRDefault="0014537D" w:rsidP="00614105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2015-16 учебном году ЕГЭ сдавали  12 обучающихся: 2 обязательных предмета (математика, русский язык),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чем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математику сдавали по 2 направлениям: базовую,  профильную.  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выбору сдавали: географию, физику, химию, биологию, историю, обществознание, литература, информатика.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 профильная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История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Литература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Информатика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0B71E1" w:rsidRDefault="000B71E1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2016- 2017 учебном году</w:t>
      </w: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2016-17 учебном году ЕГЭ сдавали  11 обучающихся: 2 обязательных предмета (математика, русский язык), математику сдавали по 2 направлениям: базовую и  профильную.  По выбору сдавали:  физику, химию, биологию и обществознание.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 профильная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</w:tr>
    </w:tbl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2017- 2018 учебном году</w:t>
      </w: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2017-18 учебном году ЕГЭ сдавали  13 обучающихся: 2 обязательных предмета (математика, русский язык), математику сдавали по 2 направлениям: базовую и  профильную.  По выбору сдавали:  физику, химию, информатику, биологию, историю и обществознание.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400"/>
        <w:gridCol w:w="2972"/>
        <w:gridCol w:w="2659"/>
      </w:tblGrid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   Наименование предмета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(84%)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 профильная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</w:tr>
      <w:tr w:rsidR="0014537D" w:rsidRPr="0014537D" w:rsidTr="006B2CAF">
        <w:tc>
          <w:tcPr>
            <w:tcW w:w="5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972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59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</w:tr>
    </w:tbl>
    <w:p w:rsidR="000B71E1" w:rsidRDefault="000B71E1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B71E1" w:rsidRDefault="000B71E1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2018- 2019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В 2018-19 учебном году ЕГЭ сдавали  11 обучающихся: 2 обязательных предмета (математика, русский язык), математику сдавали по 2 направлениям на выбор базовую или  профильную.  По выбору сдавали:  физику, химию, информатику, биологию, историю, географию, </w:t>
      </w:r>
      <w:proofErr w:type="spell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обществознание</w:t>
      </w:r>
      <w:proofErr w:type="gram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,а</w:t>
      </w:r>
      <w:proofErr w:type="gram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нглийский</w:t>
      </w:r>
      <w:proofErr w:type="spell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язык (письменную и устную части).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3240"/>
        <w:gridCol w:w="2037"/>
        <w:gridCol w:w="1811"/>
        <w:gridCol w:w="1950"/>
      </w:tblGrid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средний балл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16,5 (80%)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профильная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46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42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44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52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</w:tr>
      <w:tr w:rsidR="0014537D" w:rsidRPr="0014537D" w:rsidTr="006B2CAF">
        <w:tc>
          <w:tcPr>
            <w:tcW w:w="533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27A66" w:rsidRDefault="00327A66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27A66" w:rsidRDefault="00327A66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27A66" w:rsidRDefault="00327A66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4537D" w:rsidRPr="0014537D" w:rsidRDefault="0014537D" w:rsidP="0014537D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Итоги ЕГЭ в 2019- 2020 учебном году</w:t>
      </w:r>
    </w:p>
    <w:p w:rsidR="0014537D" w:rsidRPr="0014537D" w:rsidRDefault="0014537D" w:rsidP="0014537D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В 2019-2020 учебном году ЕГЭ сдавали  9 обучающихся: в связи с пандемией </w:t>
      </w:r>
      <w:proofErr w:type="spellStart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>коронавируса</w:t>
      </w:r>
      <w:proofErr w:type="spellEnd"/>
      <w:r w:rsidRPr="001453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стране из  обязательных предметов (математика и русский язык) математика базовая была отменена, математику сдавали  профильную.  По выбору сдавали:  физику, химию, информатику, биологию, историю, географию, обществознание.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3240"/>
        <w:gridCol w:w="2037"/>
        <w:gridCol w:w="1811"/>
        <w:gridCol w:w="1950"/>
      </w:tblGrid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средний балл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(4)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профильная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(4)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(3)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(3)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(3)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(3)</w:t>
            </w:r>
          </w:p>
        </w:tc>
      </w:tr>
      <w:tr w:rsidR="0014537D" w:rsidRPr="0014537D" w:rsidTr="00614105">
        <w:tc>
          <w:tcPr>
            <w:tcW w:w="532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40" w:type="dxa"/>
          </w:tcPr>
          <w:p w:rsidR="0014537D" w:rsidRPr="0014537D" w:rsidRDefault="0014537D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37" w:type="dxa"/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4537D" w:rsidRPr="0014537D" w:rsidRDefault="0014537D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(3)</w:t>
            </w:r>
          </w:p>
        </w:tc>
      </w:tr>
    </w:tbl>
    <w:p w:rsidR="00614105" w:rsidRPr="001D671C" w:rsidRDefault="00614105" w:rsidP="00614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ЕГЭ в 2020- 2021</w:t>
      </w:r>
      <w:r w:rsidRPr="001D6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3240"/>
        <w:gridCol w:w="2037"/>
        <w:gridCol w:w="1811"/>
        <w:gridCol w:w="1950"/>
      </w:tblGrid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средний балл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профильная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(3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80(5)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(3)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(5)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40" w:type="dxa"/>
          </w:tcPr>
          <w:p w:rsidR="00614105" w:rsidRPr="002D4570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2037" w:type="dxa"/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(4)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40" w:type="dxa"/>
          </w:tcPr>
          <w:p w:rsidR="00614105" w:rsidRPr="002D4570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37" w:type="dxa"/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2D4570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(4)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66(4)</w:t>
            </w:r>
          </w:p>
        </w:tc>
      </w:tr>
      <w:tr w:rsidR="00614105" w:rsidRPr="00E44326" w:rsidTr="00614105">
        <w:tc>
          <w:tcPr>
            <w:tcW w:w="533" w:type="dxa"/>
          </w:tcPr>
          <w:p w:rsidR="00614105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240" w:type="dxa"/>
          </w:tcPr>
          <w:p w:rsidR="00614105" w:rsidRPr="00E44326" w:rsidRDefault="00614105" w:rsidP="006141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037" w:type="dxa"/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14105" w:rsidRPr="00E44326" w:rsidRDefault="00614105" w:rsidP="006141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(5)</w:t>
            </w:r>
          </w:p>
        </w:tc>
      </w:tr>
    </w:tbl>
    <w:p w:rsidR="00614105" w:rsidRDefault="00614105" w:rsidP="00614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9E7" w:rsidRPr="001D671C" w:rsidRDefault="001C29E7" w:rsidP="001C29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ЕГЭ в 2021- 2022</w:t>
      </w:r>
      <w:r w:rsidRPr="001D6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3240"/>
        <w:gridCol w:w="2037"/>
        <w:gridCol w:w="1811"/>
        <w:gridCol w:w="1950"/>
      </w:tblGrid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средний балл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профильная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(4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43(3)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Обществознание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(5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(4</w:t>
            </w: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40" w:type="dxa"/>
          </w:tcPr>
          <w:p w:rsidR="001C29E7" w:rsidRPr="002D4570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2037" w:type="dxa"/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(5</w:t>
            </w: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40" w:type="dxa"/>
          </w:tcPr>
          <w:p w:rsidR="001C29E7" w:rsidRPr="002D4570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37" w:type="dxa"/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2D4570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(4)</w:t>
            </w:r>
          </w:p>
        </w:tc>
      </w:tr>
      <w:tr w:rsidR="001C29E7" w:rsidRPr="00E44326" w:rsidTr="001C29E7">
        <w:tc>
          <w:tcPr>
            <w:tcW w:w="532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40" w:type="dxa"/>
          </w:tcPr>
          <w:p w:rsidR="001C29E7" w:rsidRPr="00E44326" w:rsidRDefault="001C29E7" w:rsidP="0088411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037" w:type="dxa"/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1C29E7" w:rsidRPr="00E44326" w:rsidRDefault="001C29E7" w:rsidP="008841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69(5</w:t>
            </w: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</w:tbl>
    <w:p w:rsidR="001C29E7" w:rsidRDefault="001C29E7" w:rsidP="00614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5C8" w:rsidRPr="001D671C" w:rsidRDefault="006C45C8" w:rsidP="006C45C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ЕГЭ в 2022- 2023</w:t>
      </w:r>
      <w:r w:rsidRPr="001D6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3240"/>
        <w:gridCol w:w="2037"/>
        <w:gridCol w:w="1811"/>
        <w:gridCol w:w="1950"/>
      </w:tblGrid>
      <w:tr w:rsidR="006C45C8" w:rsidRPr="00E44326" w:rsidTr="00585F79">
        <w:tc>
          <w:tcPr>
            <w:tcW w:w="532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Наименование предмета</w:t>
            </w:r>
          </w:p>
        </w:tc>
        <w:tc>
          <w:tcPr>
            <w:tcW w:w="2037" w:type="dxa"/>
          </w:tcPr>
          <w:p w:rsidR="006C45C8" w:rsidRPr="00E44326" w:rsidRDefault="006C45C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сдававших</w:t>
            </w:r>
            <w:proofErr w:type="gramEnd"/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C45C8" w:rsidRPr="00E44326" w:rsidRDefault="006C45C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Прогнозируемый средний балл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C45C8" w:rsidRPr="00E44326" w:rsidRDefault="006C45C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 балл</w:t>
            </w:r>
          </w:p>
        </w:tc>
      </w:tr>
      <w:tr w:rsidR="006C45C8" w:rsidRPr="00E44326" w:rsidTr="00585F79">
        <w:tc>
          <w:tcPr>
            <w:tcW w:w="532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0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37" w:type="dxa"/>
          </w:tcPr>
          <w:p w:rsidR="006C45C8" w:rsidRPr="00E44326" w:rsidRDefault="006C45C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C45C8" w:rsidRPr="00E44326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C45C8" w:rsidRPr="00E44326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 (5)</w:t>
            </w:r>
          </w:p>
        </w:tc>
      </w:tr>
      <w:tr w:rsidR="006C45C8" w:rsidRPr="00E44326" w:rsidTr="00585F79">
        <w:tc>
          <w:tcPr>
            <w:tcW w:w="532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40" w:type="dxa"/>
          </w:tcPr>
          <w:p w:rsidR="006C45C8" w:rsidRPr="00E44326" w:rsidRDefault="006C45C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профильная</w:t>
            </w:r>
          </w:p>
        </w:tc>
        <w:tc>
          <w:tcPr>
            <w:tcW w:w="2037" w:type="dxa"/>
          </w:tcPr>
          <w:p w:rsidR="006C45C8" w:rsidRPr="00E44326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6C45C8" w:rsidRPr="00E44326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6C45C8" w:rsidRPr="00E44326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(3)</w:t>
            </w:r>
          </w:p>
        </w:tc>
      </w:tr>
      <w:tr w:rsidR="007974E8" w:rsidRPr="00E44326" w:rsidTr="00585F79">
        <w:tc>
          <w:tcPr>
            <w:tcW w:w="532" w:type="dxa"/>
          </w:tcPr>
          <w:p w:rsidR="007974E8" w:rsidRPr="00E44326" w:rsidRDefault="007974E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0" w:type="dxa"/>
          </w:tcPr>
          <w:p w:rsidR="007974E8" w:rsidRPr="00E44326" w:rsidRDefault="007974E8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базовая</w:t>
            </w:r>
          </w:p>
        </w:tc>
        <w:tc>
          <w:tcPr>
            <w:tcW w:w="2037" w:type="dxa"/>
          </w:tcPr>
          <w:p w:rsidR="007974E8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7974E8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7974E8" w:rsidRDefault="007974E8" w:rsidP="00585F7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3308D0" w:rsidRPr="00E44326" w:rsidTr="00585F79">
        <w:tc>
          <w:tcPr>
            <w:tcW w:w="532" w:type="dxa"/>
          </w:tcPr>
          <w:p w:rsidR="003308D0" w:rsidRPr="00E44326" w:rsidRDefault="003308D0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40" w:type="dxa"/>
          </w:tcPr>
          <w:p w:rsidR="003308D0" w:rsidRPr="00E44326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 </w:t>
            </w:r>
          </w:p>
        </w:tc>
        <w:tc>
          <w:tcPr>
            <w:tcW w:w="2037" w:type="dxa"/>
          </w:tcPr>
          <w:p w:rsidR="003308D0" w:rsidRPr="00E44326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308D0" w:rsidRPr="00E44326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(4</w:t>
            </w: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3308D0" w:rsidRPr="00E44326" w:rsidTr="00585F79">
        <w:tc>
          <w:tcPr>
            <w:tcW w:w="532" w:type="dxa"/>
          </w:tcPr>
          <w:p w:rsidR="003308D0" w:rsidRPr="00E44326" w:rsidRDefault="003308D0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40" w:type="dxa"/>
          </w:tcPr>
          <w:p w:rsidR="003308D0" w:rsidRPr="002D4570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2037" w:type="dxa"/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308D0" w:rsidRPr="002D4570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50 (3,5)</w:t>
            </w:r>
          </w:p>
        </w:tc>
      </w:tr>
      <w:tr w:rsidR="003308D0" w:rsidRPr="00E44326" w:rsidTr="00585F79">
        <w:tc>
          <w:tcPr>
            <w:tcW w:w="532" w:type="dxa"/>
          </w:tcPr>
          <w:p w:rsidR="003308D0" w:rsidRPr="00E44326" w:rsidRDefault="003308D0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40" w:type="dxa"/>
          </w:tcPr>
          <w:p w:rsidR="003308D0" w:rsidRPr="002D4570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45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37" w:type="dxa"/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308D0" w:rsidRPr="002D457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(3)</w:t>
            </w:r>
          </w:p>
        </w:tc>
      </w:tr>
      <w:tr w:rsidR="003308D0" w:rsidRPr="00E44326" w:rsidTr="00585F79">
        <w:tc>
          <w:tcPr>
            <w:tcW w:w="532" w:type="dxa"/>
          </w:tcPr>
          <w:p w:rsidR="003308D0" w:rsidRPr="00E44326" w:rsidRDefault="003308D0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40" w:type="dxa"/>
          </w:tcPr>
          <w:p w:rsidR="003308D0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037" w:type="dxa"/>
          </w:tcPr>
          <w:p w:rsidR="003308D0" w:rsidRPr="00E44326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308D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308D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(5)</w:t>
            </w:r>
          </w:p>
        </w:tc>
      </w:tr>
      <w:tr w:rsidR="003308D0" w:rsidRPr="00E44326" w:rsidTr="00585F79">
        <w:tc>
          <w:tcPr>
            <w:tcW w:w="532" w:type="dxa"/>
          </w:tcPr>
          <w:p w:rsidR="003308D0" w:rsidRPr="00E44326" w:rsidRDefault="003308D0" w:rsidP="00585F7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40" w:type="dxa"/>
          </w:tcPr>
          <w:p w:rsidR="003308D0" w:rsidRDefault="003308D0" w:rsidP="00537E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037" w:type="dxa"/>
          </w:tcPr>
          <w:p w:rsidR="003308D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3308D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3308D0" w:rsidRDefault="003308D0" w:rsidP="00537E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(5)</w:t>
            </w:r>
          </w:p>
        </w:tc>
      </w:tr>
    </w:tbl>
    <w:p w:rsidR="006C45C8" w:rsidRPr="003C7F1B" w:rsidRDefault="006C45C8" w:rsidP="00614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537D" w:rsidRPr="0014537D" w:rsidRDefault="0014537D" w:rsidP="0014537D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4537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сравнить средние баллы по учебным годам, то мы видим следующее:</w:t>
      </w:r>
    </w:p>
    <w:tbl>
      <w:tblPr>
        <w:tblW w:w="10916" w:type="dxa"/>
        <w:tblInd w:w="-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134"/>
        <w:gridCol w:w="709"/>
        <w:gridCol w:w="850"/>
        <w:gridCol w:w="851"/>
        <w:gridCol w:w="425"/>
        <w:gridCol w:w="567"/>
        <w:gridCol w:w="425"/>
        <w:gridCol w:w="567"/>
        <w:gridCol w:w="567"/>
        <w:gridCol w:w="531"/>
        <w:gridCol w:w="603"/>
        <w:gridCol w:w="425"/>
        <w:gridCol w:w="709"/>
        <w:gridCol w:w="709"/>
        <w:gridCol w:w="709"/>
        <w:gridCol w:w="709"/>
      </w:tblGrid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предметов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2012-2013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год </w:t>
            </w:r>
          </w:p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ср. балл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2013-2014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год</w:t>
            </w:r>
          </w:p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ср. балл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2014-2015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год </w:t>
            </w:r>
          </w:p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ср. балл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2015-2016 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год 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.б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2016-2017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год 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ср. балл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2017-2018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</w:t>
            </w:r>
            <w:proofErr w:type="spellEnd"/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.б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алл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2018-2019 </w:t>
            </w: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.г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</w:t>
            </w:r>
            <w:proofErr w:type="spellEnd"/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.б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2019-2020</w:t>
            </w:r>
          </w:p>
          <w:p w:rsidR="007974E8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</w:t>
            </w:r>
          </w:p>
          <w:p w:rsidR="007974E8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6141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2020-2021</w:t>
            </w:r>
          </w:p>
          <w:p w:rsidR="007974E8" w:rsidRDefault="007974E8" w:rsidP="006141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6141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</w:t>
            </w:r>
          </w:p>
          <w:p w:rsidR="007974E8" w:rsidRDefault="007974E8" w:rsidP="006141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61410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C29E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2021-2022</w:t>
            </w:r>
          </w:p>
          <w:p w:rsidR="007974E8" w:rsidRDefault="007974E8" w:rsidP="001C29E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1C29E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</w:t>
            </w:r>
          </w:p>
          <w:p w:rsidR="007974E8" w:rsidRDefault="007974E8" w:rsidP="001C29E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Default="007974E8" w:rsidP="001C29E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7974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2022-2023</w:t>
            </w:r>
          </w:p>
          <w:p w:rsidR="007974E8" w:rsidRDefault="007974E8" w:rsidP="007974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Pr="0014537D" w:rsidRDefault="007974E8" w:rsidP="007974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</w:t>
            </w:r>
          </w:p>
          <w:p w:rsidR="007974E8" w:rsidRDefault="007974E8" w:rsidP="007974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974E8" w:rsidRDefault="007974E8" w:rsidP="007974E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39,3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Б-17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П-60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Б-16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Б-17</w:t>
            </w:r>
          </w:p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(84)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- 50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Б-16,5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П-59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П-50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16/ «4»-б</w:t>
            </w:r>
          </w:p>
          <w:p w:rsidR="007974E8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48-П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Английски</w:t>
            </w: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й язык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45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7974E8" w:rsidRPr="0014537D" w:rsidTr="007974E8"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7974E8" w:rsidRPr="0014537D" w:rsidTr="007974E8">
        <w:trPr>
          <w:trHeight w:val="529"/>
        </w:trPr>
        <w:tc>
          <w:tcPr>
            <w:tcW w:w="426" w:type="dxa"/>
          </w:tcPr>
          <w:p w:rsidR="007974E8" w:rsidRPr="0014537D" w:rsidRDefault="007974E8" w:rsidP="001453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709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028" w:type="dxa"/>
            <w:gridSpan w:val="2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453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Pr="0014537D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7974E8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974E8" w:rsidRDefault="003308D0" w:rsidP="0014537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</w:tr>
    </w:tbl>
    <w:p w:rsidR="0014537D" w:rsidRPr="0014537D" w:rsidRDefault="0014537D" w:rsidP="0014537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37D" w:rsidRPr="0014537D" w:rsidRDefault="0014537D" w:rsidP="0014537D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4537D" w:rsidRPr="0014537D" w:rsidRDefault="0014537D" w:rsidP="0014537D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191250" cy="4381500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482E" w:rsidRPr="006C482E" w:rsidRDefault="006C482E" w:rsidP="006C48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6C482E" w:rsidRPr="006C482E" w:rsidRDefault="006C482E" w:rsidP="006C482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C482E" w:rsidRPr="006C482E" w:rsidRDefault="003308D0" w:rsidP="001C29E7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2022-2023</w:t>
      </w:r>
      <w:r w:rsidR="006C482E">
        <w:rPr>
          <w:rFonts w:ascii="Times New Roman" w:eastAsia="Calibri" w:hAnsi="Times New Roman" w:cs="Times New Roman"/>
          <w:sz w:val="28"/>
          <w:szCs w:val="28"/>
        </w:rPr>
        <w:t xml:space="preserve"> учебном году количество выпускников 11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15</w:t>
      </w:r>
      <w:r w:rsidR="001C29E7" w:rsidRPr="001C29E7">
        <w:rPr>
          <w:rFonts w:ascii="Times New Roman" w:eastAsia="Calibri" w:hAnsi="Times New Roman" w:cs="Times New Roman"/>
          <w:sz w:val="28"/>
          <w:szCs w:val="28"/>
        </w:rPr>
        <w:t xml:space="preserve">, 100% получили аттестат о среднем общем образовании (с </w:t>
      </w:r>
      <w:r>
        <w:rPr>
          <w:rFonts w:ascii="Times New Roman" w:eastAsia="Calibri" w:hAnsi="Times New Roman" w:cs="Times New Roman"/>
          <w:sz w:val="28"/>
          <w:szCs w:val="28"/>
        </w:rPr>
        <w:t>отличием – 3 (20</w:t>
      </w:r>
      <w:r w:rsidR="001C29E7" w:rsidRPr="001C29E7">
        <w:rPr>
          <w:rFonts w:ascii="Times New Roman" w:eastAsia="Calibri" w:hAnsi="Times New Roman" w:cs="Times New Roman"/>
          <w:sz w:val="28"/>
          <w:szCs w:val="28"/>
        </w:rPr>
        <w:t>%), из них сдавали ЕГЭ:</w:t>
      </w:r>
      <w:proofErr w:type="gramEnd"/>
    </w:p>
    <w:tbl>
      <w:tblPr>
        <w:tblStyle w:val="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2694"/>
      </w:tblGrid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6C482E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82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6C482E" w:rsidRPr="006C482E" w:rsidRDefault="001C29E7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308D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Default="006C482E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82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профильного уровня</w:t>
            </w:r>
          </w:p>
          <w:p w:rsidR="001C29E7" w:rsidRPr="006C482E" w:rsidRDefault="001C29E7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базовая</w:t>
            </w:r>
          </w:p>
        </w:tc>
        <w:tc>
          <w:tcPr>
            <w:tcW w:w="2694" w:type="dxa"/>
          </w:tcPr>
          <w:p w:rsidR="006C482E" w:rsidRDefault="003308D0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1C29E7" w:rsidRPr="001C29E7" w:rsidRDefault="001C29E7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411AC4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82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6C482E" w:rsidRPr="001C29E7" w:rsidRDefault="00411AC4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411AC4" w:rsidP="00411A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</w:t>
            </w:r>
            <w:r w:rsidRPr="006C482E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4" w:type="dxa"/>
          </w:tcPr>
          <w:p w:rsidR="006C482E" w:rsidRPr="001C29E7" w:rsidRDefault="00411AC4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160F77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82E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4" w:type="dxa"/>
          </w:tcPr>
          <w:p w:rsidR="006C482E" w:rsidRPr="001C29E7" w:rsidRDefault="00160F77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6C482E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C482E" w:rsidRPr="001C29E7" w:rsidRDefault="006C482E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6C482E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C482E" w:rsidRPr="001C29E7" w:rsidRDefault="006C482E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1C29E7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6C482E" w:rsidRPr="001C29E7" w:rsidRDefault="006C482E" w:rsidP="006C48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C482E" w:rsidRPr="006C482E" w:rsidTr="006C482E">
        <w:trPr>
          <w:jc w:val="center"/>
        </w:trPr>
        <w:tc>
          <w:tcPr>
            <w:tcW w:w="4927" w:type="dxa"/>
          </w:tcPr>
          <w:p w:rsidR="006C482E" w:rsidRPr="006C482E" w:rsidRDefault="006C482E" w:rsidP="006C482E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C482E" w:rsidRPr="001C29E7" w:rsidRDefault="006C482E" w:rsidP="006C482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6C482E" w:rsidRDefault="006C482E" w:rsidP="006C482E">
      <w:pPr>
        <w:tabs>
          <w:tab w:val="center" w:pos="4819"/>
          <w:tab w:val="left" w:pos="793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tabs>
          <w:tab w:val="center" w:pos="4819"/>
          <w:tab w:val="left" w:pos="79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ИТОГИ ЕГЭ ПО РУССКОМУ ЯЗЫКУ</w:t>
      </w:r>
    </w:p>
    <w:p w:rsid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29E7">
        <w:rPr>
          <w:rFonts w:ascii="Times New Roman" w:eastAsia="Calibri" w:hAnsi="Times New Roman" w:cs="Times New Roman"/>
          <w:sz w:val="24"/>
          <w:szCs w:val="24"/>
        </w:rPr>
        <w:t xml:space="preserve">График изменения средних баллов ЕГЭ по русскому языку </w:t>
      </w:r>
    </w:p>
    <w:p w:rsidR="00146779" w:rsidRPr="001C29E7" w:rsidRDefault="00146779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29E7" w:rsidRDefault="001C29E7" w:rsidP="001C29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6779" w:rsidRDefault="00146779" w:rsidP="001C29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6779" w:rsidRDefault="00146779" w:rsidP="00276D8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46779" w:rsidRPr="001C29E7" w:rsidRDefault="00146779" w:rsidP="001C29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9655" cy="1956390"/>
            <wp:effectExtent l="0" t="0" r="0" b="0"/>
            <wp:docPr id="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Style w:val="8"/>
        <w:tblW w:w="10348" w:type="dxa"/>
        <w:tblInd w:w="-459" w:type="dxa"/>
        <w:tblLook w:val="04A0"/>
      </w:tblPr>
      <w:tblGrid>
        <w:gridCol w:w="1276"/>
        <w:gridCol w:w="4961"/>
        <w:gridCol w:w="4111"/>
      </w:tblGrid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111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Доля выпускников, набравших баллы свыше 70 (%)</w:t>
            </w:r>
          </w:p>
        </w:tc>
      </w:tr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23%</w:t>
            </w:r>
          </w:p>
        </w:tc>
      </w:tr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45%</w:t>
            </w:r>
          </w:p>
        </w:tc>
      </w:tr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44%</w:t>
            </w:r>
          </w:p>
        </w:tc>
      </w:tr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50%</w:t>
            </w:r>
          </w:p>
        </w:tc>
      </w:tr>
      <w:tr w:rsidR="001C29E7" w:rsidRPr="001C29E7" w:rsidTr="00884116">
        <w:tc>
          <w:tcPr>
            <w:tcW w:w="127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2022</w:t>
            </w:r>
          </w:p>
        </w:tc>
        <w:tc>
          <w:tcPr>
            <w:tcW w:w="496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340C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из 14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(21%)</w:t>
            </w:r>
          </w:p>
        </w:tc>
      </w:tr>
      <w:tr w:rsidR="00276D81" w:rsidRPr="001C29E7" w:rsidTr="00884116">
        <w:tc>
          <w:tcPr>
            <w:tcW w:w="1276" w:type="dxa"/>
          </w:tcPr>
          <w:p w:rsidR="00276D81" w:rsidRPr="001C29E7" w:rsidRDefault="00276D81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4961" w:type="dxa"/>
          </w:tcPr>
          <w:p w:rsidR="00276D81" w:rsidRPr="001C29E7" w:rsidRDefault="00276D81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276D81" w:rsidRPr="001C29E7" w:rsidRDefault="00340CC3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 из 15 (40</w:t>
            </w:r>
            <w:r w:rsidR="00276D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%)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340CC3" w:rsidRDefault="001C29E7" w:rsidP="00340CC3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:rsidR="004B4649" w:rsidRDefault="004B4649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C29E7">
        <w:rPr>
          <w:rFonts w:ascii="Times New Roman" w:eastAsia="Calibri" w:hAnsi="Times New Roman" w:cs="Times New Roman"/>
          <w:b/>
          <w:sz w:val="48"/>
          <w:szCs w:val="48"/>
        </w:rPr>
        <w:t>11 КЛАССЫ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ИТОГИ ЕГЭ ПО МАТЕМАТИКЕ ПРОФИЛЬНОГО УРОВНЯ</w:t>
      </w:r>
    </w:p>
    <w:p w:rsid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29E7">
        <w:rPr>
          <w:rFonts w:ascii="Times New Roman" w:eastAsia="Calibri" w:hAnsi="Times New Roman" w:cs="Times New Roman"/>
          <w:sz w:val="24"/>
          <w:szCs w:val="24"/>
        </w:rPr>
        <w:t xml:space="preserve">График изменения средних баллов ЕГЭ по математике профильного уровня </w:t>
      </w:r>
    </w:p>
    <w:p w:rsidR="00340CC3" w:rsidRDefault="00340CC3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CC3" w:rsidRDefault="00340CC3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CC3" w:rsidRPr="001C29E7" w:rsidRDefault="00340CC3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0CC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29E7" w:rsidRPr="001C29E7" w:rsidRDefault="001C29E7" w:rsidP="001C29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28391" cy="1913861"/>
            <wp:effectExtent l="0" t="0" r="0" b="0"/>
            <wp:docPr id="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8"/>
        <w:tblW w:w="9715" w:type="dxa"/>
        <w:tblInd w:w="-459" w:type="dxa"/>
        <w:tblLook w:val="04A0"/>
      </w:tblPr>
      <w:tblGrid>
        <w:gridCol w:w="1670"/>
        <w:gridCol w:w="4418"/>
        <w:gridCol w:w="3627"/>
      </w:tblGrid>
      <w:tr w:rsidR="001C29E7" w:rsidRPr="001C29E7" w:rsidTr="00340CC3">
        <w:trPr>
          <w:trHeight w:val="658"/>
        </w:trPr>
        <w:tc>
          <w:tcPr>
            <w:tcW w:w="1593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Математика профильная</w:t>
            </w:r>
          </w:p>
        </w:tc>
        <w:tc>
          <w:tcPr>
            <w:tcW w:w="4463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659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Доля выпускников, набравших баллы свыше 70 (%)</w:t>
            </w:r>
          </w:p>
        </w:tc>
      </w:tr>
      <w:tr w:rsidR="001C29E7" w:rsidRPr="001C29E7" w:rsidTr="00340CC3">
        <w:trPr>
          <w:trHeight w:val="324"/>
        </w:trPr>
        <w:tc>
          <w:tcPr>
            <w:tcW w:w="159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446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Calibri" w:eastAsia="Calibri" w:hAnsi="Calibri" w:cs="Times New Roman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59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1C29E7" w:rsidRPr="001C29E7" w:rsidTr="00340CC3">
        <w:trPr>
          <w:trHeight w:val="333"/>
        </w:trPr>
        <w:tc>
          <w:tcPr>
            <w:tcW w:w="159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446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Calibri" w:eastAsia="Calibri" w:hAnsi="Calibri" w:cs="Times New Roman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59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1C29E7" w:rsidRPr="001C29E7" w:rsidTr="00340CC3">
        <w:trPr>
          <w:trHeight w:val="333"/>
        </w:trPr>
        <w:tc>
          <w:tcPr>
            <w:tcW w:w="159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446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659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1C29E7" w:rsidRPr="001C29E7" w:rsidTr="00340CC3">
        <w:trPr>
          <w:trHeight w:val="324"/>
        </w:trPr>
        <w:tc>
          <w:tcPr>
            <w:tcW w:w="159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2021</w:t>
            </w:r>
          </w:p>
        </w:tc>
        <w:tc>
          <w:tcPr>
            <w:tcW w:w="446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33%</w:t>
            </w:r>
          </w:p>
        </w:tc>
        <w:tc>
          <w:tcPr>
            <w:tcW w:w="3659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17%</w:t>
            </w:r>
          </w:p>
        </w:tc>
      </w:tr>
      <w:tr w:rsidR="001C29E7" w:rsidRPr="001C29E7" w:rsidTr="00340CC3">
        <w:trPr>
          <w:trHeight w:val="658"/>
        </w:trPr>
        <w:tc>
          <w:tcPr>
            <w:tcW w:w="1593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2022</w:t>
            </w:r>
          </w:p>
        </w:tc>
        <w:tc>
          <w:tcPr>
            <w:tcW w:w="4463" w:type="dxa"/>
            <w:vAlign w:val="center"/>
          </w:tcPr>
          <w:p w:rsidR="001C29E7" w:rsidRPr="00A3244D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24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(10%)</w:t>
            </w:r>
          </w:p>
          <w:p w:rsidR="001C29E7" w:rsidRPr="00A3244D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сдал </w:t>
            </w:r>
            <w:r w:rsidR="00A324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базу 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резервные дни</w:t>
            </w:r>
          </w:p>
        </w:tc>
        <w:tc>
          <w:tcPr>
            <w:tcW w:w="3659" w:type="dxa"/>
            <w:vAlign w:val="center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 (30%)</w:t>
            </w:r>
          </w:p>
        </w:tc>
      </w:tr>
      <w:tr w:rsidR="00340CC3" w:rsidRPr="001C29E7" w:rsidTr="00340CC3">
        <w:trPr>
          <w:trHeight w:val="658"/>
        </w:trPr>
        <w:tc>
          <w:tcPr>
            <w:tcW w:w="1593" w:type="dxa"/>
            <w:vAlign w:val="center"/>
          </w:tcPr>
          <w:p w:rsidR="00340CC3" w:rsidRPr="00340CC3" w:rsidRDefault="00340CC3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4463" w:type="dxa"/>
            <w:vAlign w:val="center"/>
          </w:tcPr>
          <w:p w:rsidR="00340CC3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(18%)</w:t>
            </w:r>
          </w:p>
          <w:p w:rsidR="00A3244D" w:rsidRPr="00A3244D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сдал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Pr="001C29E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резервные дни</w:t>
            </w:r>
          </w:p>
        </w:tc>
        <w:tc>
          <w:tcPr>
            <w:tcW w:w="3659" w:type="dxa"/>
            <w:vAlign w:val="center"/>
          </w:tcPr>
          <w:p w:rsidR="00340CC3" w:rsidRPr="00A3244D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(18%)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C29E7" w:rsidRPr="001C29E7" w:rsidRDefault="001C29E7" w:rsidP="001C2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2124264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en-US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val="en-US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C29E7">
        <w:rPr>
          <w:rFonts w:ascii="Times New Roman" w:eastAsia="Calibri" w:hAnsi="Times New Roman" w:cs="Times New Roman"/>
          <w:b/>
          <w:sz w:val="48"/>
          <w:szCs w:val="48"/>
        </w:rPr>
        <w:t>11 КЛАССЫ</w:t>
      </w:r>
    </w:p>
    <w:p w:rsid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ИТОГИ ЕГЭ ПО ПРЕДМЕТАМ ПО ВЫБОРУ </w:t>
      </w:r>
    </w:p>
    <w:p w:rsidR="00A3244D" w:rsidRPr="001C29E7" w:rsidRDefault="00A3244D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8"/>
        <w:tblW w:w="10160" w:type="dxa"/>
        <w:jc w:val="center"/>
        <w:tblInd w:w="-459" w:type="dxa"/>
        <w:tblLook w:val="04A0"/>
      </w:tblPr>
      <w:tblGrid>
        <w:gridCol w:w="3357"/>
        <w:gridCol w:w="988"/>
        <w:gridCol w:w="990"/>
        <w:gridCol w:w="989"/>
        <w:gridCol w:w="849"/>
        <w:gridCol w:w="992"/>
        <w:gridCol w:w="849"/>
        <w:gridCol w:w="1146"/>
      </w:tblGrid>
      <w:tr w:rsidR="00A3244D" w:rsidRPr="001C29E7" w:rsidTr="00A3244D">
        <w:trPr>
          <w:jc w:val="center"/>
        </w:trPr>
        <w:tc>
          <w:tcPr>
            <w:tcW w:w="3380" w:type="dxa"/>
            <w:tcBorders>
              <w:righ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993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850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3244D" w:rsidRPr="00A3244D" w:rsidRDefault="00A3244D" w:rsidP="00A3244D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2023</w:t>
            </w:r>
          </w:p>
        </w:tc>
        <w:tc>
          <w:tcPr>
            <w:tcW w:w="1110" w:type="dxa"/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A3244D" w:rsidRPr="001C29E7" w:rsidTr="00A3244D">
        <w:trPr>
          <w:jc w:val="center"/>
        </w:trPr>
        <w:tc>
          <w:tcPr>
            <w:tcW w:w="3380" w:type="dxa"/>
            <w:tcBorders>
              <w:righ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993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78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3244D" w:rsidRPr="00A3244D" w:rsidRDefault="00A3244D" w:rsidP="00A3244D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1110" w:type="dxa"/>
            <w:shd w:val="clear" w:color="auto" w:fill="auto"/>
          </w:tcPr>
          <w:p w:rsidR="00A3244D" w:rsidRPr="00A3244D" w:rsidRDefault="00A3244D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+10</w:t>
            </w:r>
          </w:p>
        </w:tc>
      </w:tr>
      <w:tr w:rsidR="00A3244D" w:rsidRPr="001C29E7" w:rsidTr="00A3244D">
        <w:trPr>
          <w:jc w:val="center"/>
        </w:trPr>
        <w:tc>
          <w:tcPr>
            <w:tcW w:w="3380" w:type="dxa"/>
            <w:tcBorders>
              <w:righ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17%</w:t>
            </w:r>
          </w:p>
        </w:tc>
        <w:tc>
          <w:tcPr>
            <w:tcW w:w="993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25%</w:t>
            </w:r>
          </w:p>
        </w:tc>
        <w:tc>
          <w:tcPr>
            <w:tcW w:w="992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3244D" w:rsidRPr="00A3244D" w:rsidRDefault="00A3244D" w:rsidP="00A3244D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</w:tr>
      <w:tr w:rsidR="00A3244D" w:rsidRPr="001C29E7" w:rsidTr="00A3244D">
        <w:trPr>
          <w:jc w:val="center"/>
        </w:trPr>
        <w:tc>
          <w:tcPr>
            <w:tcW w:w="3380" w:type="dxa"/>
            <w:tcBorders>
              <w:righ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набравших баллы свыше 70 (%)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50%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244D" w:rsidRPr="001C29E7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1 (33%)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3244D" w:rsidRPr="00A3244D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A3244D" w:rsidRPr="00A3244D" w:rsidRDefault="00A3244D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-1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2697" cy="1690577"/>
            <wp:effectExtent l="0" t="0" r="0" b="0"/>
            <wp:docPr id="6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tbl>
      <w:tblPr>
        <w:tblStyle w:val="8"/>
        <w:tblW w:w="10160" w:type="dxa"/>
        <w:jc w:val="center"/>
        <w:tblInd w:w="-459" w:type="dxa"/>
        <w:tblLook w:val="04A0"/>
      </w:tblPr>
      <w:tblGrid>
        <w:gridCol w:w="4605"/>
        <w:gridCol w:w="864"/>
        <w:gridCol w:w="930"/>
        <w:gridCol w:w="845"/>
        <w:gridCol w:w="846"/>
        <w:gridCol w:w="891"/>
        <w:gridCol w:w="1179"/>
      </w:tblGrid>
      <w:tr w:rsidR="001C29E7" w:rsidRPr="001C29E7" w:rsidTr="00884116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Физика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930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845" w:type="dxa"/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846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1179" w:type="dxa"/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1C29E7" w:rsidRPr="001C29E7" w:rsidTr="00884116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44</w:t>
            </w:r>
          </w:p>
        </w:tc>
        <w:tc>
          <w:tcPr>
            <w:tcW w:w="930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62</w:t>
            </w:r>
          </w:p>
        </w:tc>
        <w:tc>
          <w:tcPr>
            <w:tcW w:w="845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80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43</w:t>
            </w:r>
          </w:p>
        </w:tc>
        <w:tc>
          <w:tcPr>
            <w:tcW w:w="1179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-37</w:t>
            </w:r>
          </w:p>
        </w:tc>
      </w:tr>
      <w:tr w:rsidR="001C29E7" w:rsidRPr="001C29E7" w:rsidTr="00884116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14%</w:t>
            </w:r>
          </w:p>
        </w:tc>
        <w:tc>
          <w:tcPr>
            <w:tcW w:w="930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1 (50%)</w:t>
            </w:r>
          </w:p>
        </w:tc>
        <w:tc>
          <w:tcPr>
            <w:tcW w:w="1179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-50%</w:t>
            </w:r>
          </w:p>
        </w:tc>
      </w:tr>
      <w:tr w:rsidR="001C29E7" w:rsidRPr="001C29E7" w:rsidTr="00884116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Доля выпускников, набравших баллы свыше 70 (%)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30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50%</w:t>
            </w:r>
          </w:p>
        </w:tc>
        <w:tc>
          <w:tcPr>
            <w:tcW w:w="845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</w:t>
            </w:r>
          </w:p>
        </w:tc>
        <w:tc>
          <w:tcPr>
            <w:tcW w:w="846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100%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1179" w:type="dxa"/>
            <w:shd w:val="clear" w:color="auto" w:fill="auto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-100%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17758" cy="1690577"/>
            <wp:effectExtent l="0" t="0" r="0" b="0"/>
            <wp:docPr id="7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Style w:val="8"/>
        <w:tblW w:w="10184" w:type="dxa"/>
        <w:tblInd w:w="-459" w:type="dxa"/>
        <w:tblLook w:val="04A0"/>
      </w:tblPr>
      <w:tblGrid>
        <w:gridCol w:w="4607"/>
        <w:gridCol w:w="864"/>
        <w:gridCol w:w="930"/>
        <w:gridCol w:w="845"/>
        <w:gridCol w:w="845"/>
        <w:gridCol w:w="891"/>
        <w:gridCol w:w="1202"/>
      </w:tblGrid>
      <w:tr w:rsidR="001C29E7" w:rsidRPr="001C29E7" w:rsidTr="00884116">
        <w:tc>
          <w:tcPr>
            <w:tcW w:w="463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Обществознание</w:t>
            </w:r>
          </w:p>
        </w:tc>
        <w:tc>
          <w:tcPr>
            <w:tcW w:w="865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93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86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1203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1C29E7" w:rsidRPr="001C29E7" w:rsidTr="00884116">
        <w:tc>
          <w:tcPr>
            <w:tcW w:w="4632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865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67</w:t>
            </w:r>
          </w:p>
        </w:tc>
        <w:tc>
          <w:tcPr>
            <w:tcW w:w="932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57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46</w:t>
            </w:r>
          </w:p>
        </w:tc>
        <w:tc>
          <w:tcPr>
            <w:tcW w:w="860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72</w:t>
            </w:r>
          </w:p>
        </w:tc>
        <w:tc>
          <w:tcPr>
            <w:tcW w:w="1203" w:type="dxa"/>
          </w:tcPr>
          <w:p w:rsidR="001C29E7" w:rsidRPr="001C29E7" w:rsidRDefault="001C29E7" w:rsidP="001C29E7">
            <w:pPr>
              <w:ind w:left="-117" w:right="-105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+26</w:t>
            </w:r>
          </w:p>
        </w:tc>
      </w:tr>
      <w:tr w:rsidR="001C29E7" w:rsidRPr="001C29E7" w:rsidTr="00884116">
        <w:tc>
          <w:tcPr>
            <w:tcW w:w="4632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86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3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25%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40%</w:t>
            </w:r>
          </w:p>
        </w:tc>
        <w:tc>
          <w:tcPr>
            <w:tcW w:w="86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120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+40%</w:t>
            </w:r>
          </w:p>
        </w:tc>
      </w:tr>
      <w:tr w:rsidR="001C29E7" w:rsidRPr="001C29E7" w:rsidTr="00884116">
        <w:tc>
          <w:tcPr>
            <w:tcW w:w="4632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набравших баллы свыше 70 (%)</w:t>
            </w:r>
          </w:p>
        </w:tc>
        <w:tc>
          <w:tcPr>
            <w:tcW w:w="86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33%</w:t>
            </w:r>
          </w:p>
        </w:tc>
        <w:tc>
          <w:tcPr>
            <w:tcW w:w="93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25%</w:t>
            </w:r>
          </w:p>
        </w:tc>
        <w:tc>
          <w:tcPr>
            <w:tcW w:w="846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86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1 (50%)</w:t>
            </w:r>
          </w:p>
        </w:tc>
        <w:tc>
          <w:tcPr>
            <w:tcW w:w="120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+50%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28390" cy="1711842"/>
            <wp:effectExtent l="0" t="0" r="0" b="0"/>
            <wp:docPr id="8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C29E7" w:rsidRPr="00A3244D" w:rsidRDefault="00A3244D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244D">
        <w:rPr>
          <w:rFonts w:ascii="Times New Roman" w:eastAsia="Calibri" w:hAnsi="Times New Roman" w:cs="Times New Roman"/>
          <w:sz w:val="28"/>
          <w:szCs w:val="28"/>
        </w:rPr>
        <w:t>В 2022-2023 году выпускники 11 класса не выбрали предметы «физика» и «обществознание» для сдачи ЕГЭ</w:t>
      </w:r>
    </w:p>
    <w:p w:rsidR="00AA4624" w:rsidRDefault="00AA4624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C29E7">
        <w:rPr>
          <w:rFonts w:ascii="Times New Roman" w:eastAsia="Calibri" w:hAnsi="Times New Roman" w:cs="Times New Roman"/>
          <w:b/>
          <w:sz w:val="48"/>
          <w:szCs w:val="48"/>
        </w:rPr>
        <w:t>11 КЛАССЫ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ИТОГИ ЕГЭ ПО ПРЕДМЕТАМ ПО ВЫБОРУ </w:t>
      </w:r>
    </w:p>
    <w:tbl>
      <w:tblPr>
        <w:tblStyle w:val="8"/>
        <w:tblW w:w="10184" w:type="dxa"/>
        <w:tblInd w:w="-459" w:type="dxa"/>
        <w:tblLook w:val="04A0"/>
      </w:tblPr>
      <w:tblGrid>
        <w:gridCol w:w="2977"/>
        <w:gridCol w:w="992"/>
        <w:gridCol w:w="1134"/>
        <w:gridCol w:w="993"/>
        <w:gridCol w:w="992"/>
        <w:gridCol w:w="992"/>
        <w:gridCol w:w="902"/>
        <w:gridCol w:w="1202"/>
      </w:tblGrid>
      <w:tr w:rsidR="00AA4624" w:rsidRPr="001C29E7" w:rsidTr="00AA4624">
        <w:tc>
          <w:tcPr>
            <w:tcW w:w="2977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1134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993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A4624" w:rsidRPr="00AA4624" w:rsidRDefault="00AA4624" w:rsidP="00AA4624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2023</w:t>
            </w:r>
          </w:p>
        </w:tc>
        <w:tc>
          <w:tcPr>
            <w:tcW w:w="1202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AA4624" w:rsidRPr="001C29E7" w:rsidTr="00AA4624">
        <w:tc>
          <w:tcPr>
            <w:tcW w:w="2977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1134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</w:rPr>
              <w:t>63</w:t>
            </w:r>
          </w:p>
        </w:tc>
        <w:tc>
          <w:tcPr>
            <w:tcW w:w="993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54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56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A4624" w:rsidRPr="00AA4624" w:rsidRDefault="00AA4624" w:rsidP="00AA4624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1202" w:type="dxa"/>
          </w:tcPr>
          <w:p w:rsidR="00AA4624" w:rsidRPr="00AA4624" w:rsidRDefault="00AA4624" w:rsidP="001C29E7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-1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</w:tr>
      <w:tr w:rsidR="00AA4624" w:rsidRPr="001C29E7" w:rsidTr="00AA4624">
        <w:tc>
          <w:tcPr>
            <w:tcW w:w="2977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17%</w:t>
            </w:r>
          </w:p>
        </w:tc>
        <w:tc>
          <w:tcPr>
            <w:tcW w:w="1134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93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A4624" w:rsidRPr="00AA4624" w:rsidRDefault="00AA4624" w:rsidP="00AA4624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20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</w:tr>
      <w:tr w:rsidR="00AA4624" w:rsidRPr="001C29E7" w:rsidTr="00AA4624">
        <w:tc>
          <w:tcPr>
            <w:tcW w:w="2977" w:type="dxa"/>
          </w:tcPr>
          <w:p w:rsidR="00AA4624" w:rsidRPr="001C29E7" w:rsidRDefault="00AA4624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набравших баллы свыше 70 (%)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25%</w:t>
            </w:r>
          </w:p>
        </w:tc>
        <w:tc>
          <w:tcPr>
            <w:tcW w:w="993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A4624" w:rsidRPr="001C29E7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1 (33%)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AA4624" w:rsidRPr="00AA4624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202" w:type="dxa"/>
          </w:tcPr>
          <w:p w:rsidR="00AA4624" w:rsidRPr="00AA4624" w:rsidRDefault="00AA4624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-1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00800" cy="1722475"/>
            <wp:effectExtent l="0" t="0" r="0" b="0"/>
            <wp:docPr id="9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Style w:val="8"/>
        <w:tblpPr w:leftFromText="180" w:rightFromText="180" w:horzAnchor="margin" w:tblpXSpec="center" w:tblpY="794"/>
        <w:tblW w:w="10184" w:type="dxa"/>
        <w:tblLook w:val="04A0"/>
      </w:tblPr>
      <w:tblGrid>
        <w:gridCol w:w="2943"/>
        <w:gridCol w:w="1134"/>
        <w:gridCol w:w="1134"/>
        <w:gridCol w:w="851"/>
        <w:gridCol w:w="992"/>
        <w:gridCol w:w="992"/>
        <w:gridCol w:w="936"/>
        <w:gridCol w:w="1202"/>
      </w:tblGrid>
      <w:tr w:rsidR="00FE5AB2" w:rsidRPr="001C29E7" w:rsidTr="00FE5AB2">
        <w:tc>
          <w:tcPr>
            <w:tcW w:w="2943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D10B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Информатика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851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99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FE5AB2" w:rsidRPr="00FE5AB2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2023</w:t>
            </w:r>
          </w:p>
        </w:tc>
        <w:tc>
          <w:tcPr>
            <w:tcW w:w="1202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FE5AB2" w:rsidRPr="001C29E7" w:rsidTr="00FE5AB2">
        <w:tc>
          <w:tcPr>
            <w:tcW w:w="2943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41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42</w:t>
            </w:r>
          </w:p>
        </w:tc>
        <w:tc>
          <w:tcPr>
            <w:tcW w:w="851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55</w:t>
            </w:r>
          </w:p>
        </w:tc>
        <w:tc>
          <w:tcPr>
            <w:tcW w:w="99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45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56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FE5AB2" w:rsidRPr="00FE5AB2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50</w:t>
            </w:r>
          </w:p>
        </w:tc>
        <w:tc>
          <w:tcPr>
            <w:tcW w:w="120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+11</w:t>
            </w:r>
          </w:p>
        </w:tc>
      </w:tr>
      <w:tr w:rsidR="00FE5AB2" w:rsidRPr="001C29E7" w:rsidTr="00FE5AB2">
        <w:tc>
          <w:tcPr>
            <w:tcW w:w="2943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33%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50%</w:t>
            </w:r>
          </w:p>
        </w:tc>
        <w:tc>
          <w:tcPr>
            <w:tcW w:w="851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 (33%)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FE5AB2" w:rsidRPr="00FE5AB2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20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-33%</w:t>
            </w:r>
          </w:p>
        </w:tc>
      </w:tr>
      <w:tr w:rsidR="00FE5AB2" w:rsidRPr="001C29E7" w:rsidTr="00FE5AB2">
        <w:tc>
          <w:tcPr>
            <w:tcW w:w="2943" w:type="dxa"/>
          </w:tcPr>
          <w:p w:rsidR="00FE5AB2" w:rsidRPr="001C29E7" w:rsidRDefault="00FE5AB2" w:rsidP="00FE5AB2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набравших баллы свыше 70 (%)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51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 (33%)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FE5AB2" w:rsidRPr="00FE5AB2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 </w:t>
            </w:r>
          </w:p>
        </w:tc>
        <w:tc>
          <w:tcPr>
            <w:tcW w:w="1202" w:type="dxa"/>
          </w:tcPr>
          <w:p w:rsidR="00FE5AB2" w:rsidRPr="001C29E7" w:rsidRDefault="00FE5AB2" w:rsidP="00FE5AB2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+33%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7637" cy="1860698"/>
            <wp:effectExtent l="0" t="0" r="0" b="0"/>
            <wp:docPr id="10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Style w:val="8"/>
        <w:tblW w:w="10184" w:type="dxa"/>
        <w:tblInd w:w="-459" w:type="dxa"/>
        <w:tblLook w:val="04A0"/>
      </w:tblPr>
      <w:tblGrid>
        <w:gridCol w:w="4607"/>
        <w:gridCol w:w="864"/>
        <w:gridCol w:w="930"/>
        <w:gridCol w:w="845"/>
        <w:gridCol w:w="845"/>
        <w:gridCol w:w="891"/>
        <w:gridCol w:w="1202"/>
      </w:tblGrid>
      <w:tr w:rsidR="001C29E7" w:rsidRPr="001C29E7" w:rsidTr="00884116">
        <w:tc>
          <w:tcPr>
            <w:tcW w:w="4607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proofErr w:type="spell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История</w:t>
            </w:r>
            <w:proofErr w:type="spellEnd"/>
          </w:p>
        </w:tc>
        <w:tc>
          <w:tcPr>
            <w:tcW w:w="864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2018</w:t>
            </w:r>
          </w:p>
        </w:tc>
        <w:tc>
          <w:tcPr>
            <w:tcW w:w="93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2019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2020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2021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2022</w:t>
            </w:r>
          </w:p>
        </w:tc>
        <w:tc>
          <w:tcPr>
            <w:tcW w:w="1202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Разница </w:t>
            </w:r>
          </w:p>
        </w:tc>
      </w:tr>
      <w:tr w:rsidR="001C29E7" w:rsidRPr="001C29E7" w:rsidTr="00884116">
        <w:tc>
          <w:tcPr>
            <w:tcW w:w="4607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Средний балл ЕГЭ</w:t>
            </w:r>
          </w:p>
        </w:tc>
        <w:tc>
          <w:tcPr>
            <w:tcW w:w="864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68</w:t>
            </w:r>
          </w:p>
        </w:tc>
        <w:tc>
          <w:tcPr>
            <w:tcW w:w="93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52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47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69</w:t>
            </w:r>
          </w:p>
        </w:tc>
        <w:tc>
          <w:tcPr>
            <w:tcW w:w="120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+22</w:t>
            </w:r>
          </w:p>
        </w:tc>
      </w:tr>
      <w:tr w:rsidR="001C29E7" w:rsidRPr="001C29E7" w:rsidTr="00884116">
        <w:tc>
          <w:tcPr>
            <w:tcW w:w="4607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не преодолевших минимальный порог</w:t>
            </w:r>
            <w:proofErr w:type="gramStart"/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(%)</w:t>
            </w:r>
            <w:proofErr w:type="gramEnd"/>
          </w:p>
        </w:tc>
        <w:tc>
          <w:tcPr>
            <w:tcW w:w="864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3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120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1C29E7" w:rsidRPr="001C29E7" w:rsidTr="00884116">
        <w:tc>
          <w:tcPr>
            <w:tcW w:w="4607" w:type="dxa"/>
          </w:tcPr>
          <w:p w:rsidR="001C29E7" w:rsidRPr="001C29E7" w:rsidRDefault="001C29E7" w:rsidP="001C29E7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Доля выпускников, набравших баллы свыше 70 (%)</w:t>
            </w:r>
          </w:p>
        </w:tc>
        <w:tc>
          <w:tcPr>
            <w:tcW w:w="864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930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  <w:tc>
          <w:tcPr>
            <w:tcW w:w="845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-</w:t>
            </w:r>
          </w:p>
        </w:tc>
        <w:tc>
          <w:tcPr>
            <w:tcW w:w="891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 (50%)</w:t>
            </w:r>
          </w:p>
        </w:tc>
        <w:tc>
          <w:tcPr>
            <w:tcW w:w="1202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1C29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+50%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C29E7" w:rsidRPr="00397DE1" w:rsidRDefault="001C29E7" w:rsidP="00397D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22065" cy="1711842"/>
            <wp:effectExtent l="0" t="0" r="0" b="0"/>
            <wp:docPr id="11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C29E7">
        <w:rPr>
          <w:rFonts w:ascii="Times New Roman" w:eastAsia="Calibri" w:hAnsi="Times New Roman" w:cs="Times New Roman"/>
          <w:b/>
          <w:sz w:val="48"/>
          <w:szCs w:val="48"/>
        </w:rPr>
        <w:lastRenderedPageBreak/>
        <w:t>11 КЛАССЫ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  РАСПРЕДЕЛЕНИЕ ВЫПУСКНИКОВ 11 КЛАССОВ 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8"/>
        <w:tblW w:w="5405" w:type="pct"/>
        <w:jc w:val="center"/>
        <w:tblInd w:w="-176" w:type="dxa"/>
        <w:tblLook w:val="04A0"/>
      </w:tblPr>
      <w:tblGrid>
        <w:gridCol w:w="2834"/>
        <w:gridCol w:w="1277"/>
        <w:gridCol w:w="1134"/>
        <w:gridCol w:w="1275"/>
        <w:gridCol w:w="1134"/>
        <w:gridCol w:w="1347"/>
        <w:gridCol w:w="1345"/>
      </w:tblGrid>
      <w:tr w:rsidR="00D10B89" w:rsidRPr="001C29E7" w:rsidTr="00D10B89">
        <w:trPr>
          <w:jc w:val="center"/>
        </w:trPr>
        <w:tc>
          <w:tcPr>
            <w:tcW w:w="1370" w:type="pct"/>
          </w:tcPr>
          <w:p w:rsidR="00D10B89" w:rsidRPr="001C29E7" w:rsidRDefault="00D10B89" w:rsidP="001C29E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pct"/>
          </w:tcPr>
          <w:p w:rsidR="00D10B89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2018 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548" w:type="pct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616" w:type="pct"/>
          </w:tcPr>
          <w:p w:rsidR="00D10B89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2020 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548" w:type="pct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651" w:type="pct"/>
            <w:tcBorders>
              <w:right w:val="single" w:sz="4" w:space="0" w:color="auto"/>
            </w:tcBorders>
          </w:tcPr>
          <w:p w:rsidR="00D10B89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2022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650" w:type="pct"/>
            <w:tcBorders>
              <w:left w:val="single" w:sz="4" w:space="0" w:color="auto"/>
            </w:tcBorders>
          </w:tcPr>
          <w:p w:rsidR="00D10B89" w:rsidRDefault="00D10B89" w:rsidP="00D10B8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2023 </w:t>
            </w:r>
          </w:p>
          <w:p w:rsidR="00D10B89" w:rsidRPr="001C29E7" w:rsidRDefault="00D10B89" w:rsidP="00D10B8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год</w:t>
            </w:r>
          </w:p>
        </w:tc>
      </w:tr>
      <w:tr w:rsidR="00D10B89" w:rsidRPr="001C29E7" w:rsidTr="00D10B89">
        <w:trPr>
          <w:jc w:val="center"/>
        </w:trPr>
        <w:tc>
          <w:tcPr>
            <w:tcW w:w="1370" w:type="pct"/>
          </w:tcPr>
          <w:p w:rsidR="00D10B89" w:rsidRPr="001C29E7" w:rsidRDefault="00D10B8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Количество выпускников 11 классов</w:t>
            </w:r>
          </w:p>
        </w:tc>
        <w:tc>
          <w:tcPr>
            <w:tcW w:w="617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6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0" w:type="pct"/>
            <w:tcBorders>
              <w:left w:val="single" w:sz="4" w:space="0" w:color="auto"/>
            </w:tcBorders>
            <w:vAlign w:val="center"/>
          </w:tcPr>
          <w:p w:rsidR="00D10B89" w:rsidRPr="001C29E7" w:rsidRDefault="00D10B89" w:rsidP="00D10B8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D10B89" w:rsidRPr="001C29E7" w:rsidTr="00D10B89">
        <w:trPr>
          <w:jc w:val="center"/>
        </w:trPr>
        <w:tc>
          <w:tcPr>
            <w:tcW w:w="1370" w:type="pct"/>
          </w:tcPr>
          <w:p w:rsidR="00D10B89" w:rsidRPr="001C29E7" w:rsidRDefault="00D10B8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Поступили на обучение в высшее учебное заведение </w:t>
            </w:r>
          </w:p>
        </w:tc>
        <w:tc>
          <w:tcPr>
            <w:tcW w:w="617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(62%)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(73%)</w:t>
            </w:r>
          </w:p>
        </w:tc>
        <w:tc>
          <w:tcPr>
            <w:tcW w:w="616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(89%)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(80%)</w:t>
            </w:r>
          </w:p>
        </w:tc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12 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(86%)</w:t>
            </w:r>
          </w:p>
        </w:tc>
        <w:tc>
          <w:tcPr>
            <w:tcW w:w="650" w:type="pct"/>
            <w:tcBorders>
              <w:left w:val="single" w:sz="4" w:space="0" w:color="auto"/>
            </w:tcBorders>
            <w:vAlign w:val="center"/>
          </w:tcPr>
          <w:p w:rsidR="00397DE1" w:rsidRDefault="00E46992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  <w:r w:rsidR="00397DE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10B89" w:rsidRDefault="00397DE1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(80%)</w:t>
            </w:r>
          </w:p>
          <w:p w:rsidR="00D10B89" w:rsidRPr="001C29E7" w:rsidRDefault="00D10B89" w:rsidP="00D10B8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10B89" w:rsidRPr="001C29E7" w:rsidTr="00D10B89">
        <w:trPr>
          <w:jc w:val="center"/>
        </w:trPr>
        <w:tc>
          <w:tcPr>
            <w:tcW w:w="1370" w:type="pct"/>
          </w:tcPr>
          <w:p w:rsidR="00D10B89" w:rsidRPr="001C29E7" w:rsidRDefault="00D10B8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Поступили на обучение в средние профессиональные учебные заведения</w:t>
            </w:r>
          </w:p>
        </w:tc>
        <w:tc>
          <w:tcPr>
            <w:tcW w:w="617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(38%)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(27%)</w:t>
            </w:r>
          </w:p>
        </w:tc>
        <w:tc>
          <w:tcPr>
            <w:tcW w:w="616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(11%)</w:t>
            </w:r>
          </w:p>
        </w:tc>
        <w:tc>
          <w:tcPr>
            <w:tcW w:w="548" w:type="pct"/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(20%)</w:t>
            </w:r>
          </w:p>
        </w:tc>
        <w:tc>
          <w:tcPr>
            <w:tcW w:w="651" w:type="pct"/>
            <w:tcBorders>
              <w:right w:val="single" w:sz="4" w:space="0" w:color="auto"/>
            </w:tcBorders>
            <w:vAlign w:val="center"/>
          </w:tcPr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  <w:p w:rsidR="00D10B89" w:rsidRPr="001C29E7" w:rsidRDefault="00D10B8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(14%)</w:t>
            </w:r>
          </w:p>
        </w:tc>
        <w:tc>
          <w:tcPr>
            <w:tcW w:w="650" w:type="pct"/>
            <w:tcBorders>
              <w:left w:val="single" w:sz="4" w:space="0" w:color="auto"/>
            </w:tcBorders>
            <w:vAlign w:val="center"/>
          </w:tcPr>
          <w:p w:rsidR="00397DE1" w:rsidRDefault="00397DE1" w:rsidP="00397DE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</w:t>
            </w:r>
            <w:r w:rsidR="00E4699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D10B89" w:rsidRPr="001C29E7" w:rsidRDefault="00397DE1" w:rsidP="00D10B8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(20%)</w:t>
            </w:r>
          </w:p>
        </w:tc>
      </w:tr>
    </w:tbl>
    <w:p w:rsidR="001C29E7" w:rsidRPr="001C29E7" w:rsidRDefault="001C29E7" w:rsidP="001C29E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397DE1" w:rsidRPr="00397DE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19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B90554">
        <w:rPr>
          <w:rFonts w:ascii="Times New Roman" w:eastAsia="Calibri" w:hAnsi="Times New Roman" w:cs="Times New Roman"/>
          <w:b/>
          <w:sz w:val="48"/>
          <w:szCs w:val="48"/>
        </w:rPr>
        <w:t>9 КЛАССЫ</w:t>
      </w:r>
    </w:p>
    <w:p w:rsidR="001C29E7" w:rsidRPr="001C29E7" w:rsidRDefault="001C29E7" w:rsidP="001C29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29E7">
        <w:rPr>
          <w:rFonts w:ascii="Times New Roman" w:eastAsia="Calibri" w:hAnsi="Times New Roman" w:cs="Times New Roman"/>
          <w:sz w:val="28"/>
          <w:szCs w:val="28"/>
        </w:rPr>
        <w:t>Коли</w:t>
      </w:r>
      <w:r w:rsidR="00B90554">
        <w:rPr>
          <w:rFonts w:ascii="Times New Roman" w:eastAsia="Calibri" w:hAnsi="Times New Roman" w:cs="Times New Roman"/>
          <w:sz w:val="28"/>
          <w:szCs w:val="28"/>
        </w:rPr>
        <w:t>чество выпускников 9 классов – 4</w:t>
      </w: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7, </w:t>
      </w:r>
      <w:r w:rsidR="002B1B70" w:rsidRPr="002B1B70">
        <w:rPr>
          <w:rFonts w:ascii="Times New Roman" w:eastAsia="Calibri" w:hAnsi="Times New Roman" w:cs="Times New Roman"/>
          <w:sz w:val="28"/>
          <w:szCs w:val="28"/>
        </w:rPr>
        <w:t>93</w:t>
      </w:r>
      <w:r w:rsidRPr="002B1B70">
        <w:rPr>
          <w:rFonts w:ascii="Times New Roman" w:eastAsia="Calibri" w:hAnsi="Times New Roman" w:cs="Times New Roman"/>
          <w:sz w:val="28"/>
          <w:szCs w:val="28"/>
        </w:rPr>
        <w:t>% получили аттестат об основном общем образовании</w:t>
      </w:r>
      <w:r w:rsidR="00B90554">
        <w:rPr>
          <w:rFonts w:ascii="Times New Roman" w:eastAsia="Calibri" w:hAnsi="Times New Roman" w:cs="Times New Roman"/>
          <w:sz w:val="28"/>
          <w:szCs w:val="28"/>
        </w:rPr>
        <w:t xml:space="preserve"> (с отличием – 3 (</w:t>
      </w:r>
      <w:r w:rsidRPr="001C29E7">
        <w:rPr>
          <w:rFonts w:ascii="Times New Roman" w:eastAsia="Calibri" w:hAnsi="Times New Roman" w:cs="Times New Roman"/>
          <w:sz w:val="28"/>
          <w:szCs w:val="28"/>
        </w:rPr>
        <w:t>6%)</w:t>
      </w:r>
      <w:r w:rsidR="002B1B7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C29E7" w:rsidRPr="001C29E7" w:rsidRDefault="001C29E7" w:rsidP="001C29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1C29E7">
        <w:rPr>
          <w:rFonts w:ascii="Times New Roman" w:eastAsia="Calibri" w:hAnsi="Times New Roman" w:cs="Times New Roman"/>
          <w:sz w:val="24"/>
          <w:szCs w:val="24"/>
          <w:lang w:val="be-BY"/>
        </w:rPr>
        <w:t>Информация о выпускниках, не получивших аттестат об основном общем образовании</w:t>
      </w: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1939"/>
        <w:gridCol w:w="1249"/>
        <w:gridCol w:w="1311"/>
        <w:gridCol w:w="1297"/>
        <w:gridCol w:w="1449"/>
      </w:tblGrid>
      <w:tr w:rsidR="001C29E7" w:rsidRPr="001C29E7" w:rsidTr="00884116">
        <w:trPr>
          <w:trHeight w:val="299"/>
          <w:jc w:val="center"/>
        </w:trPr>
        <w:tc>
          <w:tcPr>
            <w:tcW w:w="3151" w:type="dxa"/>
            <w:vMerge w:val="restart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39" w:type="dxa"/>
            <w:vMerge w:val="restart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Количество обучающихся, не получивших аттестат</w:t>
            </w:r>
          </w:p>
        </w:tc>
        <w:tc>
          <w:tcPr>
            <w:tcW w:w="5306" w:type="dxa"/>
            <w:gridSpan w:val="4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из них</w:t>
            </w:r>
          </w:p>
        </w:tc>
      </w:tr>
      <w:tr w:rsidR="001C29E7" w:rsidRPr="001C29E7" w:rsidTr="00884116">
        <w:trPr>
          <w:trHeight w:val="611"/>
          <w:jc w:val="center"/>
        </w:trPr>
        <w:tc>
          <w:tcPr>
            <w:tcW w:w="3151" w:type="dxa"/>
            <w:vMerge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39" w:type="dxa"/>
            <w:vMerge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49" w:type="dxa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1 предмет</w:t>
            </w:r>
          </w:p>
        </w:tc>
        <w:tc>
          <w:tcPr>
            <w:tcW w:w="1311" w:type="dxa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2 предмета</w:t>
            </w:r>
          </w:p>
        </w:tc>
        <w:tc>
          <w:tcPr>
            <w:tcW w:w="1297" w:type="dxa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3 предмета</w:t>
            </w:r>
          </w:p>
        </w:tc>
        <w:tc>
          <w:tcPr>
            <w:tcW w:w="1449" w:type="dxa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 сдали 4 предмета</w:t>
            </w:r>
          </w:p>
        </w:tc>
      </w:tr>
      <w:tr w:rsidR="001C29E7" w:rsidRPr="001C29E7" w:rsidTr="00884116">
        <w:trPr>
          <w:jc w:val="center"/>
        </w:trPr>
        <w:tc>
          <w:tcPr>
            <w:tcW w:w="3151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 итогам основного этапа ГИА-9</w:t>
            </w:r>
          </w:p>
        </w:tc>
        <w:tc>
          <w:tcPr>
            <w:tcW w:w="1939" w:type="dxa"/>
            <w:vAlign w:val="center"/>
          </w:tcPr>
          <w:p w:rsidR="001C29E7" w:rsidRPr="001C29E7" w:rsidRDefault="003A6915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249" w:type="dxa"/>
            <w:vAlign w:val="center"/>
          </w:tcPr>
          <w:p w:rsidR="001C29E7" w:rsidRPr="00C40035" w:rsidRDefault="00C40035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11" w:type="dxa"/>
            <w:vAlign w:val="center"/>
          </w:tcPr>
          <w:p w:rsidR="001C29E7" w:rsidRPr="00C40035" w:rsidRDefault="00C40035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7" w:type="dxa"/>
            <w:vAlign w:val="center"/>
          </w:tcPr>
          <w:p w:rsidR="001C29E7" w:rsidRPr="001C29E7" w:rsidRDefault="003A6915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449" w:type="dxa"/>
          </w:tcPr>
          <w:p w:rsidR="001C29E7" w:rsidRPr="001C29E7" w:rsidRDefault="003A6915" w:rsidP="003A69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        0</w:t>
            </w:r>
          </w:p>
        </w:tc>
      </w:tr>
      <w:tr w:rsidR="001C29E7" w:rsidRPr="001C29E7" w:rsidTr="00884116">
        <w:trPr>
          <w:jc w:val="center"/>
        </w:trPr>
        <w:tc>
          <w:tcPr>
            <w:tcW w:w="3151" w:type="dxa"/>
            <w:vAlign w:val="center"/>
          </w:tcPr>
          <w:p w:rsidR="001C29E7" w:rsidRPr="002B1B70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2B1B7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по итогам дополнительного этапа ГИА-9</w:t>
            </w:r>
          </w:p>
        </w:tc>
        <w:tc>
          <w:tcPr>
            <w:tcW w:w="1939" w:type="dxa"/>
            <w:vAlign w:val="center"/>
          </w:tcPr>
          <w:p w:rsidR="001C29E7" w:rsidRPr="002B1B70" w:rsidRDefault="002B1B70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2B1B7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3 (мат)</w:t>
            </w:r>
          </w:p>
        </w:tc>
        <w:tc>
          <w:tcPr>
            <w:tcW w:w="1249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311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297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49" w:type="dxa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РЕЗУЛЬТАТЫ ОГЭ ПО ИТОГАМ ОСНОВНОГО ЭТАПА</w:t>
      </w:r>
    </w:p>
    <w:tbl>
      <w:tblPr>
        <w:tblpPr w:leftFromText="180" w:rightFromText="180" w:vertAnchor="text" w:tblpXSpec="center" w:tblpY="1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6"/>
        <w:gridCol w:w="845"/>
        <w:gridCol w:w="610"/>
        <w:gridCol w:w="643"/>
        <w:gridCol w:w="867"/>
        <w:gridCol w:w="802"/>
        <w:gridCol w:w="899"/>
        <w:gridCol w:w="850"/>
        <w:gridCol w:w="613"/>
        <w:gridCol w:w="596"/>
        <w:gridCol w:w="598"/>
        <w:gridCol w:w="606"/>
      </w:tblGrid>
      <w:tr w:rsidR="001C29E7" w:rsidRPr="001C29E7" w:rsidTr="00884116">
        <w:trPr>
          <w:trHeight w:val="896"/>
        </w:trPr>
        <w:tc>
          <w:tcPr>
            <w:tcW w:w="1656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Предметы</w:t>
            </w:r>
          </w:p>
        </w:tc>
        <w:tc>
          <w:tcPr>
            <w:tcW w:w="845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Всего  участников</w:t>
            </w:r>
          </w:p>
        </w:tc>
        <w:tc>
          <w:tcPr>
            <w:tcW w:w="1253" w:type="dxa"/>
            <w:gridSpan w:val="2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669" w:type="dxa"/>
            <w:gridSpan w:val="2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1749" w:type="dxa"/>
            <w:gridSpan w:val="2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613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96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8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6" w:type="dxa"/>
            <w:vMerge w:val="restart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Merge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45" w:type="dxa"/>
            <w:vMerge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613" w:type="dxa"/>
            <w:vMerge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Merge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Merge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Merge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Русский язык 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Математика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Обществознание 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История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Физика 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Химия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Биология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Родной язык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lastRenderedPageBreak/>
              <w:t>Информатика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География 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Английский язык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29E7" w:rsidRPr="001C29E7" w:rsidTr="00884116">
        <w:trPr>
          <w:trHeight w:val="340"/>
        </w:trPr>
        <w:tc>
          <w:tcPr>
            <w:tcW w:w="1656" w:type="dxa"/>
            <w:vAlign w:val="center"/>
          </w:tcPr>
          <w:p w:rsidR="001C29E7" w:rsidRPr="001C29E7" w:rsidRDefault="001C29E7" w:rsidP="001C29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Литература </w:t>
            </w:r>
          </w:p>
        </w:tc>
        <w:tc>
          <w:tcPr>
            <w:tcW w:w="845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02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99" w:type="dxa"/>
            <w:shd w:val="clear" w:color="auto" w:fill="FFC00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:rsidR="001C29E7" w:rsidRPr="001C29E7" w:rsidRDefault="001C29E7" w:rsidP="001C29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29E7" w:rsidRPr="001C29E7" w:rsidRDefault="001C29E7" w:rsidP="001C29E7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1C29E7">
        <w:rPr>
          <w:rFonts w:ascii="Times New Roman" w:eastAsia="Calibri" w:hAnsi="Times New Roman" w:cs="Times New Roman"/>
          <w:szCs w:val="28"/>
        </w:rPr>
        <w:t>*</w:t>
      </w:r>
      <w:proofErr w:type="gramStart"/>
      <w:r w:rsidRPr="001C29E7">
        <w:rPr>
          <w:rFonts w:ascii="Times New Roman" w:eastAsia="Calibri" w:hAnsi="Times New Roman" w:cs="Times New Roman"/>
          <w:szCs w:val="28"/>
        </w:rPr>
        <w:t>Р</w:t>
      </w:r>
      <w:proofErr w:type="gramEnd"/>
      <w:r w:rsidRPr="001C29E7">
        <w:rPr>
          <w:rFonts w:ascii="Times New Roman" w:eastAsia="Calibri" w:hAnsi="Times New Roman" w:cs="Times New Roman"/>
          <w:szCs w:val="28"/>
        </w:rPr>
        <w:t xml:space="preserve"> – район, Ш - школа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СОПОСТАВЛЕНИЕ СРЕДНИХ ПЕРВИЧНЫХ БАЛЛОВ ОГЭ </w:t>
      </w:r>
    </w:p>
    <w:tbl>
      <w:tblPr>
        <w:tblStyle w:val="8"/>
        <w:tblW w:w="10224" w:type="dxa"/>
        <w:jc w:val="center"/>
        <w:tblInd w:w="-544" w:type="dxa"/>
        <w:tblLook w:val="04A0"/>
      </w:tblPr>
      <w:tblGrid>
        <w:gridCol w:w="2336"/>
        <w:gridCol w:w="1213"/>
        <w:gridCol w:w="1213"/>
        <w:gridCol w:w="1213"/>
        <w:gridCol w:w="1213"/>
        <w:gridCol w:w="1213"/>
        <w:gridCol w:w="1823"/>
      </w:tblGrid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За 2017 год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За 2018 год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C29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1C29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2021 </w:t>
            </w: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За 2022 год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Динамика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+2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-9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+3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+3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+10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645"/>
                <w:tab w:val="center" w:pos="768"/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+6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645"/>
                <w:tab w:val="center" w:pos="768"/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-3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645"/>
                <w:tab w:val="center" w:pos="768"/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-9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645"/>
                <w:tab w:val="center" w:pos="768"/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+21</w:t>
            </w:r>
          </w:p>
        </w:tc>
      </w:tr>
      <w:tr w:rsidR="001C29E7" w:rsidRPr="001C29E7" w:rsidTr="00884116">
        <w:trPr>
          <w:jc w:val="center"/>
        </w:trPr>
        <w:tc>
          <w:tcPr>
            <w:tcW w:w="2336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17,9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823" w:type="dxa"/>
          </w:tcPr>
          <w:p w:rsidR="001C29E7" w:rsidRPr="001C29E7" w:rsidRDefault="001C29E7" w:rsidP="001C29E7">
            <w:pPr>
              <w:tabs>
                <w:tab w:val="left" w:pos="181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Calibri" w:hAnsi="Times New Roman" w:cs="Times New Roman"/>
                <w:sz w:val="28"/>
                <w:szCs w:val="28"/>
              </w:rPr>
              <w:t>-0,4</w:t>
            </w:r>
          </w:p>
        </w:tc>
      </w:tr>
    </w:tbl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РАСПРЕДЕЛЕНИЕ ВЫПУСКНИКОВ 9 КЛАССОВ 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8"/>
        <w:tblW w:w="5470" w:type="pct"/>
        <w:tblInd w:w="-601" w:type="dxa"/>
        <w:tblLook w:val="04A0"/>
      </w:tblPr>
      <w:tblGrid>
        <w:gridCol w:w="2981"/>
        <w:gridCol w:w="1276"/>
        <w:gridCol w:w="1275"/>
        <w:gridCol w:w="1277"/>
        <w:gridCol w:w="1273"/>
        <w:gridCol w:w="1275"/>
        <w:gridCol w:w="1114"/>
      </w:tblGrid>
      <w:tr w:rsidR="004B4649" w:rsidRPr="001C29E7" w:rsidTr="004B4649">
        <w:tc>
          <w:tcPr>
            <w:tcW w:w="1423" w:type="pct"/>
          </w:tcPr>
          <w:p w:rsidR="004B4649" w:rsidRPr="001C29E7" w:rsidRDefault="004B4649" w:rsidP="001C29E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" w:type="pct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609" w:type="pct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610" w:type="pct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608" w:type="pct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609" w:type="pct"/>
            <w:tcBorders>
              <w:right w:val="single" w:sz="4" w:space="0" w:color="auto"/>
            </w:tcBorders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532" w:type="pct"/>
            <w:tcBorders>
              <w:left w:val="single" w:sz="4" w:space="0" w:color="auto"/>
            </w:tcBorders>
          </w:tcPr>
          <w:p w:rsidR="004B4649" w:rsidRPr="001C29E7" w:rsidRDefault="004B4649" w:rsidP="004B46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2023 год</w:t>
            </w:r>
          </w:p>
        </w:tc>
      </w:tr>
      <w:tr w:rsidR="004B4649" w:rsidRPr="001C29E7" w:rsidTr="004B4649">
        <w:tc>
          <w:tcPr>
            <w:tcW w:w="1423" w:type="pct"/>
          </w:tcPr>
          <w:p w:rsidR="004B4649" w:rsidRPr="001C29E7" w:rsidRDefault="004B4649" w:rsidP="001C29E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Количество выпускников </w:t>
            </w:r>
          </w:p>
          <w:p w:rsidR="004B4649" w:rsidRPr="001C29E7" w:rsidRDefault="004B464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 классов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10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08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09" w:type="pct"/>
            <w:tcBorders>
              <w:right w:val="single" w:sz="4" w:space="0" w:color="auto"/>
            </w:tcBorders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4B4649" w:rsidRPr="001C29E7" w:rsidRDefault="004B4649" w:rsidP="004B46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47</w:t>
            </w:r>
          </w:p>
        </w:tc>
      </w:tr>
      <w:tr w:rsidR="004B4649" w:rsidRPr="001C29E7" w:rsidTr="004B4649">
        <w:tc>
          <w:tcPr>
            <w:tcW w:w="1423" w:type="pct"/>
          </w:tcPr>
          <w:p w:rsidR="004B4649" w:rsidRPr="001C29E7" w:rsidRDefault="004B4649" w:rsidP="001C29E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Продолжают обучение </w:t>
            </w:r>
          </w:p>
          <w:p w:rsidR="004B4649" w:rsidRPr="001C29E7" w:rsidRDefault="004B464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10 классе в данной школе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(32%)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(43%)</w:t>
            </w:r>
          </w:p>
        </w:tc>
        <w:tc>
          <w:tcPr>
            <w:tcW w:w="610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(57%)</w:t>
            </w:r>
          </w:p>
        </w:tc>
        <w:tc>
          <w:tcPr>
            <w:tcW w:w="608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(63%)</w:t>
            </w:r>
          </w:p>
        </w:tc>
        <w:tc>
          <w:tcPr>
            <w:tcW w:w="609" w:type="pct"/>
            <w:tcBorders>
              <w:right w:val="single" w:sz="4" w:space="0" w:color="auto"/>
            </w:tcBorders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(41%)</w:t>
            </w:r>
          </w:p>
        </w:tc>
        <w:tc>
          <w:tcPr>
            <w:tcW w:w="532" w:type="pct"/>
            <w:tcBorders>
              <w:left w:val="single" w:sz="4" w:space="0" w:color="auto"/>
            </w:tcBorders>
          </w:tcPr>
          <w:p w:rsidR="004B4649" w:rsidRDefault="004B464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:rsidR="004B4649" w:rsidRPr="001C29E7" w:rsidRDefault="004B4649" w:rsidP="004B46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</w:t>
            </w:r>
          </w:p>
        </w:tc>
      </w:tr>
      <w:tr w:rsidR="004B4649" w:rsidRPr="001C29E7" w:rsidTr="004B4649">
        <w:tc>
          <w:tcPr>
            <w:tcW w:w="1423" w:type="pct"/>
          </w:tcPr>
          <w:p w:rsidR="004B4649" w:rsidRPr="001C29E7" w:rsidRDefault="004B4649" w:rsidP="001C2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Поступили на обучение в средние профессиональные учебные заведения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(68%)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(53%)</w:t>
            </w:r>
          </w:p>
        </w:tc>
        <w:tc>
          <w:tcPr>
            <w:tcW w:w="610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12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(43%)</w:t>
            </w:r>
          </w:p>
        </w:tc>
        <w:tc>
          <w:tcPr>
            <w:tcW w:w="608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11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(34%)</w:t>
            </w:r>
          </w:p>
        </w:tc>
        <w:tc>
          <w:tcPr>
            <w:tcW w:w="609" w:type="pct"/>
            <w:tcBorders>
              <w:right w:val="single" w:sz="4" w:space="0" w:color="auto"/>
            </w:tcBorders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20</w:t>
            </w:r>
          </w:p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(54%)</w:t>
            </w:r>
          </w:p>
        </w:tc>
        <w:tc>
          <w:tcPr>
            <w:tcW w:w="532" w:type="pct"/>
            <w:tcBorders>
              <w:left w:val="single" w:sz="4" w:space="0" w:color="auto"/>
            </w:tcBorders>
          </w:tcPr>
          <w:p w:rsidR="004B4649" w:rsidRPr="004B4649" w:rsidRDefault="004B4649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highlight w:val="yellow"/>
                <w:lang w:eastAsia="ru-RU"/>
              </w:rPr>
            </w:pPr>
          </w:p>
          <w:p w:rsidR="004B4649" w:rsidRPr="004B4649" w:rsidRDefault="002B1B70" w:rsidP="004B46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highlight w:val="yellow"/>
                <w:lang w:eastAsia="ru-RU"/>
              </w:rPr>
            </w:pPr>
            <w:r w:rsidRPr="002B1B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17</w:t>
            </w:r>
          </w:p>
        </w:tc>
      </w:tr>
      <w:tr w:rsidR="004B4649" w:rsidRPr="001C29E7" w:rsidTr="004B4649">
        <w:trPr>
          <w:trHeight w:val="415"/>
        </w:trPr>
        <w:tc>
          <w:tcPr>
            <w:tcW w:w="1423" w:type="pct"/>
          </w:tcPr>
          <w:p w:rsidR="004B4649" w:rsidRPr="001C29E7" w:rsidRDefault="004B4649" w:rsidP="001C29E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Другое</w:t>
            </w: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09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 (4%)</w:t>
            </w:r>
          </w:p>
        </w:tc>
        <w:tc>
          <w:tcPr>
            <w:tcW w:w="610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08" w:type="pct"/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 (3%)</w:t>
            </w:r>
          </w:p>
        </w:tc>
        <w:tc>
          <w:tcPr>
            <w:tcW w:w="609" w:type="pct"/>
            <w:tcBorders>
              <w:right w:val="single" w:sz="4" w:space="0" w:color="auto"/>
            </w:tcBorders>
            <w:vAlign w:val="center"/>
          </w:tcPr>
          <w:p w:rsidR="004B4649" w:rsidRPr="001C29E7" w:rsidRDefault="004B4649" w:rsidP="001C29E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C29E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 (5%)</w:t>
            </w:r>
          </w:p>
        </w:tc>
        <w:tc>
          <w:tcPr>
            <w:tcW w:w="532" w:type="pct"/>
            <w:tcBorders>
              <w:left w:val="single" w:sz="4" w:space="0" w:color="auto"/>
            </w:tcBorders>
            <w:vAlign w:val="center"/>
          </w:tcPr>
          <w:p w:rsidR="004B4649" w:rsidRPr="004B4649" w:rsidRDefault="002B1B70" w:rsidP="004B46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highlight w:val="yellow"/>
                <w:lang w:eastAsia="ru-RU"/>
              </w:rPr>
            </w:pPr>
            <w:r w:rsidRPr="002B1B7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(6%)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:rsidR="001C29E7" w:rsidRPr="001C29E7" w:rsidRDefault="001C29E7" w:rsidP="001C29E7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29E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635907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АДРЕСНЫЕ РЕКО</w:t>
      </w:r>
      <w:r w:rsidR="002B1B70">
        <w:rPr>
          <w:rFonts w:ascii="Times New Roman" w:eastAsia="Calibri" w:hAnsi="Times New Roman" w:cs="Times New Roman"/>
          <w:b/>
          <w:sz w:val="28"/>
          <w:szCs w:val="28"/>
        </w:rPr>
        <w:t>МЕНДАЦИИ НА 2023-2024</w:t>
      </w:r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ПО ИТО</w:t>
      </w:r>
      <w:r w:rsidR="002B1B70">
        <w:rPr>
          <w:rFonts w:ascii="Times New Roman" w:eastAsia="Calibri" w:hAnsi="Times New Roman" w:cs="Times New Roman"/>
          <w:b/>
          <w:sz w:val="28"/>
          <w:szCs w:val="28"/>
        </w:rPr>
        <w:t>ГАМ АНАЛИЗА РЕЗУЛЬТАТОВ ГИА-2023</w:t>
      </w:r>
      <w:proofErr w:type="gramStart"/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  И</w:t>
      </w:r>
      <w:proofErr w:type="gramEnd"/>
      <w:r w:rsidRPr="001C29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29E7">
        <w:rPr>
          <w:rFonts w:ascii="Times New Roman" w:eastAsia="Calibri" w:hAnsi="Times New Roman" w:cs="Times New Roman"/>
          <w:b/>
          <w:sz w:val="28"/>
          <w:szCs w:val="28"/>
        </w:rPr>
        <w:t>РАСПРЕДЕЛЕНИЯ ВЫПУСКНИКОВ</w:t>
      </w:r>
    </w:p>
    <w:p w:rsidR="001C29E7" w:rsidRPr="001C29E7" w:rsidRDefault="001C29E7" w:rsidP="001C29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Продолжить работу по </w:t>
      </w:r>
      <w:proofErr w:type="spellStart"/>
      <w:r w:rsidRPr="001C29E7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диагностике и консультировании </w:t>
      </w:r>
      <w:proofErr w:type="gramStart"/>
      <w:r w:rsidRPr="001C29E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, в том числе ранней  профориентации. Предусмотреть возможность внедрения в работу профессиональных тренингов, </w:t>
      </w:r>
      <w:proofErr w:type="spellStart"/>
      <w:r w:rsidRPr="001C29E7">
        <w:rPr>
          <w:rFonts w:ascii="Times New Roman" w:eastAsia="Calibri" w:hAnsi="Times New Roman" w:cs="Times New Roman"/>
          <w:sz w:val="28"/>
          <w:szCs w:val="28"/>
        </w:rPr>
        <w:t>квестов</w:t>
      </w:r>
      <w:proofErr w:type="spell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в организациях и на предприятиях района, республики для профессионального самоопределения учащихся. </w:t>
      </w: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>Обеспечить оптимальный выбор уровня по математике (в этом году 1 обучающийся не справились с математикой профильного уровня).</w:t>
      </w: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Обеспечить </w:t>
      </w:r>
      <w:proofErr w:type="gramStart"/>
      <w:r w:rsidRPr="001C29E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подготовкой к ЕГЭ потенциальных медалистов, проводить систематический мониторинг качества знаний, подготовить подробную характеристику за 10 и 11 класс с указанием достижений в области обучения.</w:t>
      </w:r>
    </w:p>
    <w:p w:rsidR="001C29E7" w:rsidRPr="00E30725" w:rsidRDefault="001C29E7" w:rsidP="00E3072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>Улучшить качественную успеваемость по ЕГЭ физике, химии, обществознанию,  по всем остальным предметам сохранить абсолютную и качественн</w:t>
      </w:r>
      <w:r w:rsidR="00E30725">
        <w:rPr>
          <w:rFonts w:ascii="Times New Roman" w:eastAsia="Calibri" w:hAnsi="Times New Roman" w:cs="Times New Roman"/>
          <w:sz w:val="28"/>
          <w:szCs w:val="28"/>
        </w:rPr>
        <w:t>ую успеваемость сдачи экзаменов.</w:t>
      </w:r>
    </w:p>
    <w:p w:rsidR="001C29E7" w:rsidRPr="001C29E7" w:rsidRDefault="001C29E7" w:rsidP="001C29E7">
      <w:pPr>
        <w:spacing w:after="0" w:line="240" w:lineRule="auto"/>
        <w:ind w:left="73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с потенциальными </w:t>
      </w:r>
      <w:proofErr w:type="spellStart"/>
      <w:r w:rsidRPr="001C29E7">
        <w:rPr>
          <w:rFonts w:ascii="Times New Roman" w:eastAsia="Calibri" w:hAnsi="Times New Roman" w:cs="Times New Roman"/>
          <w:sz w:val="28"/>
          <w:szCs w:val="28"/>
        </w:rPr>
        <w:t>высокобалльниками</w:t>
      </w:r>
      <w:proofErr w:type="spell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; закрепить за каждым потенциальным </w:t>
      </w:r>
      <w:proofErr w:type="spellStart"/>
      <w:r w:rsidRPr="001C29E7">
        <w:rPr>
          <w:rFonts w:ascii="Times New Roman" w:eastAsia="Calibri" w:hAnsi="Times New Roman" w:cs="Times New Roman"/>
          <w:sz w:val="28"/>
          <w:szCs w:val="28"/>
        </w:rPr>
        <w:t>высокобалльником</w:t>
      </w:r>
      <w:proofErr w:type="spell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куратора, организовать индивидуальные занятия по подготовке к ЕГЭ, обеспечить самостоятельную подготовку данных обучающихся, в том числе с использованием дистанционных технологий. </w:t>
      </w:r>
      <w:proofErr w:type="gramEnd"/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>Обеспечить снижение до 0 % доли выпускников, не преодолевших минимальный порог, по математике профильного уровня, физике и информатике.</w:t>
      </w: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Взять на контроль обучение </w:t>
      </w:r>
      <w:r w:rsidR="002B1B70" w:rsidRPr="005A2D59">
        <w:rPr>
          <w:rFonts w:ascii="Times New Roman" w:eastAsia="Calibri" w:hAnsi="Times New Roman" w:cs="Times New Roman"/>
          <w:sz w:val="28"/>
          <w:szCs w:val="28"/>
        </w:rPr>
        <w:t>троих</w:t>
      </w:r>
      <w:r w:rsidRPr="005A2D59"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5A2D5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5A2D59">
        <w:rPr>
          <w:rFonts w:ascii="Times New Roman" w:eastAsia="Calibri" w:hAnsi="Times New Roman" w:cs="Times New Roman"/>
          <w:sz w:val="28"/>
          <w:szCs w:val="28"/>
        </w:rPr>
        <w:t>Усманова</w:t>
      </w:r>
      <w:proofErr w:type="spellEnd"/>
      <w:r w:rsidR="005A2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2D59">
        <w:rPr>
          <w:rFonts w:ascii="Times New Roman" w:eastAsia="Calibri" w:hAnsi="Times New Roman" w:cs="Times New Roman"/>
          <w:sz w:val="28"/>
          <w:szCs w:val="28"/>
        </w:rPr>
        <w:t>Камилла</w:t>
      </w:r>
      <w:proofErr w:type="spellEnd"/>
      <w:r w:rsidR="005A2D5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5A2D59">
        <w:rPr>
          <w:rFonts w:ascii="Times New Roman" w:eastAsia="Calibri" w:hAnsi="Times New Roman" w:cs="Times New Roman"/>
          <w:sz w:val="28"/>
          <w:szCs w:val="28"/>
        </w:rPr>
        <w:t>Сиражева</w:t>
      </w:r>
      <w:proofErr w:type="spellEnd"/>
      <w:r w:rsidR="005A2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2D59">
        <w:rPr>
          <w:rFonts w:ascii="Times New Roman" w:eastAsia="Calibri" w:hAnsi="Times New Roman" w:cs="Times New Roman"/>
          <w:sz w:val="28"/>
          <w:szCs w:val="28"/>
        </w:rPr>
        <w:t>Расиля</w:t>
      </w:r>
      <w:proofErr w:type="spellEnd"/>
      <w:r w:rsidR="005A2D59">
        <w:rPr>
          <w:rFonts w:ascii="Times New Roman" w:eastAsia="Calibri" w:hAnsi="Times New Roman" w:cs="Times New Roman"/>
          <w:sz w:val="28"/>
          <w:szCs w:val="28"/>
        </w:rPr>
        <w:t>, Юнусова Сафина)</w:t>
      </w:r>
      <w:r w:rsidRPr="005A2D59"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proofErr w:type="gramStart"/>
      <w:r w:rsidRPr="005A2D59">
        <w:rPr>
          <w:rFonts w:ascii="Times New Roman" w:eastAsia="Calibri" w:hAnsi="Times New Roman" w:cs="Times New Roman"/>
          <w:sz w:val="28"/>
          <w:szCs w:val="28"/>
        </w:rPr>
        <w:t>получившим</w:t>
      </w:r>
      <w:proofErr w:type="gramEnd"/>
      <w:r w:rsidRPr="005A2D59">
        <w:rPr>
          <w:rFonts w:ascii="Times New Roman" w:eastAsia="Calibri" w:hAnsi="Times New Roman" w:cs="Times New Roman"/>
          <w:sz w:val="28"/>
          <w:szCs w:val="28"/>
        </w:rPr>
        <w:t xml:space="preserve"> аттестат об </w:t>
      </w:r>
      <w:r w:rsidRPr="005A2D59"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4B4649" w:rsidRPr="005A2D59">
        <w:rPr>
          <w:rFonts w:ascii="Times New Roman" w:eastAsia="Calibri" w:hAnsi="Times New Roman" w:cs="Times New Roman"/>
          <w:sz w:val="28"/>
          <w:szCs w:val="28"/>
        </w:rPr>
        <w:t>сновном общем образовании в 2023</w:t>
      </w:r>
      <w:r w:rsidRPr="005A2D5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Проводить ежемесячный мониторинг успеваемости, обеспечить письменное информирование родителей (законных представителей) о результатах мониторинга, закрепить за каждым обучающимся куратора, организовать индивидуальные занятия.</w:t>
      </w: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>Сохранить долю выпускников, оставшихся в 10 класс.</w:t>
      </w:r>
    </w:p>
    <w:p w:rsidR="001C29E7" w:rsidRPr="001C29E7" w:rsidRDefault="001C29E7" w:rsidP="001C29E7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Сохранить долю, </w:t>
      </w:r>
      <w:proofErr w:type="gramStart"/>
      <w:r w:rsidRPr="001C29E7">
        <w:rPr>
          <w:rFonts w:ascii="Times New Roman" w:eastAsia="Calibri" w:hAnsi="Times New Roman" w:cs="Times New Roman"/>
          <w:sz w:val="28"/>
          <w:szCs w:val="28"/>
        </w:rPr>
        <w:t>поступающих</w:t>
      </w:r>
      <w:proofErr w:type="gramEnd"/>
      <w:r w:rsidRPr="001C29E7">
        <w:rPr>
          <w:rFonts w:ascii="Times New Roman" w:eastAsia="Calibri" w:hAnsi="Times New Roman" w:cs="Times New Roman"/>
          <w:sz w:val="28"/>
          <w:szCs w:val="28"/>
        </w:rPr>
        <w:t xml:space="preserve"> в высшие учебные заведения.</w:t>
      </w:r>
    </w:p>
    <w:p w:rsidR="001C29E7" w:rsidRPr="001C29E7" w:rsidRDefault="001C29E7" w:rsidP="001C29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29E7" w:rsidRPr="001C29E7" w:rsidRDefault="001C29E7" w:rsidP="001C29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29E7" w:rsidRPr="001C29E7" w:rsidRDefault="001C29E7" w:rsidP="006C482E">
      <w:pPr>
        <w:tabs>
          <w:tab w:val="center" w:pos="4819"/>
          <w:tab w:val="left" w:pos="793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482E" w:rsidRDefault="006C482E" w:rsidP="006C482E">
      <w:pPr>
        <w:tabs>
          <w:tab w:val="center" w:pos="4819"/>
          <w:tab w:val="left" w:pos="79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7D" w:rsidRDefault="0014537D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C29E7" w:rsidRDefault="001C29E7" w:rsidP="001453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4537D" w:rsidRPr="0014537D" w:rsidRDefault="0014537D" w:rsidP="0014537D">
      <w:pPr>
        <w:rPr>
          <w:rFonts w:ascii="Times New Roman" w:eastAsia="Calibri" w:hAnsi="Times New Roman" w:cs="Times New Roman"/>
          <w:color w:val="000000"/>
        </w:rPr>
      </w:pPr>
    </w:p>
    <w:p w:rsidR="00C11E00" w:rsidRDefault="00C11E00"/>
    <w:sectPr w:rsidR="00C11E00" w:rsidSect="00BB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744"/>
    <w:multiLevelType w:val="hybridMultilevel"/>
    <w:tmpl w:val="89342278"/>
    <w:lvl w:ilvl="0" w:tplc="8B7CAF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43942"/>
    <w:multiLevelType w:val="hybridMultilevel"/>
    <w:tmpl w:val="A998B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C6BE6"/>
    <w:multiLevelType w:val="hybridMultilevel"/>
    <w:tmpl w:val="2B141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A6616"/>
    <w:multiLevelType w:val="hybridMultilevel"/>
    <w:tmpl w:val="6C00D850"/>
    <w:lvl w:ilvl="0" w:tplc="C61EE36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0E840973"/>
    <w:multiLevelType w:val="hybridMultilevel"/>
    <w:tmpl w:val="5D226A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6D048E"/>
    <w:multiLevelType w:val="hybridMultilevel"/>
    <w:tmpl w:val="D480EAB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7006D"/>
    <w:multiLevelType w:val="hybridMultilevel"/>
    <w:tmpl w:val="0A16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339CF"/>
    <w:multiLevelType w:val="hybridMultilevel"/>
    <w:tmpl w:val="CDD4B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67CE5"/>
    <w:multiLevelType w:val="multilevel"/>
    <w:tmpl w:val="3E6AD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9">
    <w:nsid w:val="1C9D6AC8"/>
    <w:multiLevelType w:val="hybridMultilevel"/>
    <w:tmpl w:val="20442306"/>
    <w:lvl w:ilvl="0" w:tplc="41AE372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428F3"/>
    <w:multiLevelType w:val="hybridMultilevel"/>
    <w:tmpl w:val="817CF140"/>
    <w:lvl w:ilvl="0" w:tplc="9878E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B4049"/>
    <w:multiLevelType w:val="singleLevel"/>
    <w:tmpl w:val="FD065576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C1430BF"/>
    <w:multiLevelType w:val="hybridMultilevel"/>
    <w:tmpl w:val="349216BA"/>
    <w:lvl w:ilvl="0" w:tplc="7AF80A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46B33D6"/>
    <w:multiLevelType w:val="hybridMultilevel"/>
    <w:tmpl w:val="5AC47C64"/>
    <w:lvl w:ilvl="0" w:tplc="04190001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F21B8F"/>
    <w:multiLevelType w:val="hybridMultilevel"/>
    <w:tmpl w:val="7ED2CB98"/>
    <w:lvl w:ilvl="0" w:tplc="7FCA0CD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5867553"/>
    <w:multiLevelType w:val="hybridMultilevel"/>
    <w:tmpl w:val="8926DED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6">
    <w:nsid w:val="468B7BB1"/>
    <w:multiLevelType w:val="hybridMultilevel"/>
    <w:tmpl w:val="FAA085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C0463C"/>
    <w:multiLevelType w:val="hybridMultilevel"/>
    <w:tmpl w:val="614E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F38B7"/>
    <w:multiLevelType w:val="hybridMultilevel"/>
    <w:tmpl w:val="F6E44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F0103A"/>
    <w:multiLevelType w:val="hybridMultilevel"/>
    <w:tmpl w:val="9AF63504"/>
    <w:lvl w:ilvl="0" w:tplc="E3745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475CD"/>
    <w:multiLevelType w:val="hybridMultilevel"/>
    <w:tmpl w:val="3336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905B8"/>
    <w:multiLevelType w:val="multilevel"/>
    <w:tmpl w:val="2EE4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81B2C3E"/>
    <w:multiLevelType w:val="hybridMultilevel"/>
    <w:tmpl w:val="28C8D64C"/>
    <w:lvl w:ilvl="0" w:tplc="FFFFFFFF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3">
    <w:nsid w:val="735B3EC4"/>
    <w:multiLevelType w:val="hybridMultilevel"/>
    <w:tmpl w:val="EA1257DE"/>
    <w:lvl w:ilvl="0" w:tplc="0D6AEFEC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4">
    <w:nsid w:val="75214F1F"/>
    <w:multiLevelType w:val="multilevel"/>
    <w:tmpl w:val="A32A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0F19AE"/>
    <w:multiLevelType w:val="hybridMultilevel"/>
    <w:tmpl w:val="D8189CD2"/>
    <w:lvl w:ilvl="0" w:tplc="D0828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5347BBA">
      <w:numFmt w:val="none"/>
      <w:lvlText w:val=""/>
      <w:lvlJc w:val="left"/>
      <w:pPr>
        <w:tabs>
          <w:tab w:val="num" w:pos="360"/>
        </w:tabs>
      </w:pPr>
    </w:lvl>
    <w:lvl w:ilvl="2" w:tplc="32A42634">
      <w:numFmt w:val="none"/>
      <w:lvlText w:val=""/>
      <w:lvlJc w:val="left"/>
      <w:pPr>
        <w:tabs>
          <w:tab w:val="num" w:pos="360"/>
        </w:tabs>
      </w:pPr>
    </w:lvl>
    <w:lvl w:ilvl="3" w:tplc="249E480C">
      <w:numFmt w:val="none"/>
      <w:lvlText w:val=""/>
      <w:lvlJc w:val="left"/>
      <w:pPr>
        <w:tabs>
          <w:tab w:val="num" w:pos="360"/>
        </w:tabs>
      </w:pPr>
    </w:lvl>
    <w:lvl w:ilvl="4" w:tplc="488CA974">
      <w:numFmt w:val="none"/>
      <w:lvlText w:val=""/>
      <w:lvlJc w:val="left"/>
      <w:pPr>
        <w:tabs>
          <w:tab w:val="num" w:pos="360"/>
        </w:tabs>
      </w:pPr>
    </w:lvl>
    <w:lvl w:ilvl="5" w:tplc="5CB02192">
      <w:numFmt w:val="none"/>
      <w:lvlText w:val=""/>
      <w:lvlJc w:val="left"/>
      <w:pPr>
        <w:tabs>
          <w:tab w:val="num" w:pos="360"/>
        </w:tabs>
      </w:pPr>
    </w:lvl>
    <w:lvl w:ilvl="6" w:tplc="34446956">
      <w:numFmt w:val="none"/>
      <w:lvlText w:val=""/>
      <w:lvlJc w:val="left"/>
      <w:pPr>
        <w:tabs>
          <w:tab w:val="num" w:pos="360"/>
        </w:tabs>
      </w:pPr>
    </w:lvl>
    <w:lvl w:ilvl="7" w:tplc="A8740C80">
      <w:numFmt w:val="none"/>
      <w:lvlText w:val=""/>
      <w:lvlJc w:val="left"/>
      <w:pPr>
        <w:tabs>
          <w:tab w:val="num" w:pos="360"/>
        </w:tabs>
      </w:pPr>
    </w:lvl>
    <w:lvl w:ilvl="8" w:tplc="D0A4BA5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A851AD8"/>
    <w:multiLevelType w:val="hybridMultilevel"/>
    <w:tmpl w:val="89C4C946"/>
    <w:lvl w:ilvl="0" w:tplc="E50CA6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B444B"/>
    <w:multiLevelType w:val="hybridMultilevel"/>
    <w:tmpl w:val="8B90A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13"/>
  </w:num>
  <w:num w:numId="4">
    <w:abstractNumId w:val="25"/>
  </w:num>
  <w:num w:numId="5">
    <w:abstractNumId w:val="22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3"/>
  </w:num>
  <w:num w:numId="12">
    <w:abstractNumId w:val="19"/>
  </w:num>
  <w:num w:numId="13">
    <w:abstractNumId w:val="3"/>
  </w:num>
  <w:num w:numId="14">
    <w:abstractNumId w:val="27"/>
  </w:num>
  <w:num w:numId="15">
    <w:abstractNumId w:val="0"/>
  </w:num>
  <w:num w:numId="16">
    <w:abstractNumId w:val="17"/>
  </w:num>
  <w:num w:numId="17">
    <w:abstractNumId w:val="21"/>
  </w:num>
  <w:num w:numId="18">
    <w:abstractNumId w:val="2"/>
  </w:num>
  <w:num w:numId="19">
    <w:abstractNumId w:val="10"/>
  </w:num>
  <w:num w:numId="20">
    <w:abstractNumId w:val="12"/>
  </w:num>
  <w:num w:numId="21">
    <w:abstractNumId w:val="7"/>
  </w:num>
  <w:num w:numId="22">
    <w:abstractNumId w:val="1"/>
  </w:num>
  <w:num w:numId="23">
    <w:abstractNumId w:val="26"/>
  </w:num>
  <w:num w:numId="24">
    <w:abstractNumId w:val="6"/>
  </w:num>
  <w:num w:numId="25">
    <w:abstractNumId w:val="9"/>
  </w:num>
  <w:num w:numId="26">
    <w:abstractNumId w:val="5"/>
  </w:num>
  <w:num w:numId="27">
    <w:abstractNumId w:val="16"/>
  </w:num>
  <w:num w:numId="28">
    <w:abstractNumId w:val="18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79E4"/>
    <w:rsid w:val="000872EE"/>
    <w:rsid w:val="000B71E1"/>
    <w:rsid w:val="000C6A83"/>
    <w:rsid w:val="00106372"/>
    <w:rsid w:val="001377A4"/>
    <w:rsid w:val="0014537D"/>
    <w:rsid w:val="00146779"/>
    <w:rsid w:val="00160F77"/>
    <w:rsid w:val="001C29E7"/>
    <w:rsid w:val="002106A4"/>
    <w:rsid w:val="00237A8E"/>
    <w:rsid w:val="00276D81"/>
    <w:rsid w:val="0028042E"/>
    <w:rsid w:val="002B1B70"/>
    <w:rsid w:val="002D4BC8"/>
    <w:rsid w:val="002F4573"/>
    <w:rsid w:val="00320D1E"/>
    <w:rsid w:val="00327A66"/>
    <w:rsid w:val="003308D0"/>
    <w:rsid w:val="00340CC3"/>
    <w:rsid w:val="00397DE1"/>
    <w:rsid w:val="003A6915"/>
    <w:rsid w:val="003C7F1B"/>
    <w:rsid w:val="00411AC4"/>
    <w:rsid w:val="00443BD5"/>
    <w:rsid w:val="004B4649"/>
    <w:rsid w:val="004F40C1"/>
    <w:rsid w:val="00502F61"/>
    <w:rsid w:val="00537EA3"/>
    <w:rsid w:val="005625AF"/>
    <w:rsid w:val="00585F79"/>
    <w:rsid w:val="005A2D59"/>
    <w:rsid w:val="005E0675"/>
    <w:rsid w:val="00614105"/>
    <w:rsid w:val="006173F5"/>
    <w:rsid w:val="006A2E98"/>
    <w:rsid w:val="006B2CAF"/>
    <w:rsid w:val="006C45C8"/>
    <w:rsid w:val="006C482E"/>
    <w:rsid w:val="006D79E4"/>
    <w:rsid w:val="00705032"/>
    <w:rsid w:val="007974E8"/>
    <w:rsid w:val="007C62A8"/>
    <w:rsid w:val="008265AD"/>
    <w:rsid w:val="00834FD3"/>
    <w:rsid w:val="008465D1"/>
    <w:rsid w:val="00853A70"/>
    <w:rsid w:val="00884116"/>
    <w:rsid w:val="008D7BAF"/>
    <w:rsid w:val="00907F63"/>
    <w:rsid w:val="00924CD2"/>
    <w:rsid w:val="00965671"/>
    <w:rsid w:val="009B75CA"/>
    <w:rsid w:val="009C2AFD"/>
    <w:rsid w:val="009E497C"/>
    <w:rsid w:val="00A15511"/>
    <w:rsid w:val="00A3244D"/>
    <w:rsid w:val="00A47608"/>
    <w:rsid w:val="00A52C06"/>
    <w:rsid w:val="00A67020"/>
    <w:rsid w:val="00A70566"/>
    <w:rsid w:val="00A959F7"/>
    <w:rsid w:val="00AA4624"/>
    <w:rsid w:val="00B2614D"/>
    <w:rsid w:val="00B477CF"/>
    <w:rsid w:val="00B90554"/>
    <w:rsid w:val="00BB2F51"/>
    <w:rsid w:val="00C022CC"/>
    <w:rsid w:val="00C02826"/>
    <w:rsid w:val="00C11E00"/>
    <w:rsid w:val="00C40035"/>
    <w:rsid w:val="00C708DC"/>
    <w:rsid w:val="00C97223"/>
    <w:rsid w:val="00D10B89"/>
    <w:rsid w:val="00DF65D2"/>
    <w:rsid w:val="00E13404"/>
    <w:rsid w:val="00E30725"/>
    <w:rsid w:val="00E46992"/>
    <w:rsid w:val="00F15B57"/>
    <w:rsid w:val="00F3597E"/>
    <w:rsid w:val="00F87BA0"/>
    <w:rsid w:val="00FE5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51"/>
  </w:style>
  <w:style w:type="paragraph" w:styleId="1">
    <w:name w:val="heading 1"/>
    <w:basedOn w:val="a"/>
    <w:next w:val="a"/>
    <w:link w:val="10"/>
    <w:qFormat/>
    <w:rsid w:val="001453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537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53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14537D"/>
  </w:style>
  <w:style w:type="character" w:styleId="a3">
    <w:name w:val="Hyperlink"/>
    <w:rsid w:val="0014537D"/>
    <w:rPr>
      <w:color w:val="0000FF"/>
      <w:u w:val="single"/>
    </w:rPr>
  </w:style>
  <w:style w:type="paragraph" w:styleId="a4">
    <w:name w:val="Normal (Web)"/>
    <w:basedOn w:val="a"/>
    <w:uiPriority w:val="99"/>
    <w:rsid w:val="0014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14537D"/>
    <w:rPr>
      <w:b/>
      <w:bCs/>
    </w:rPr>
  </w:style>
  <w:style w:type="paragraph" w:styleId="a6">
    <w:name w:val="List Paragraph"/>
    <w:basedOn w:val="a"/>
    <w:uiPriority w:val="34"/>
    <w:qFormat/>
    <w:rsid w:val="001453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537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453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basedOn w:val="a"/>
    <w:rsid w:val="0014537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145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14537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145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45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453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453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rsid w:val="0014537D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14537D"/>
    <w:rPr>
      <w:rFonts w:ascii="Calibri" w:eastAsia="Times New Roman" w:hAnsi="Calibri" w:cs="Calibri"/>
      <w:lang w:eastAsia="ru-RU"/>
    </w:rPr>
  </w:style>
  <w:style w:type="character" w:styleId="af">
    <w:name w:val="Intense Emphasis"/>
    <w:uiPriority w:val="21"/>
    <w:qFormat/>
    <w:rsid w:val="0014537D"/>
    <w:rPr>
      <w:b/>
      <w:bCs/>
      <w:i/>
      <w:iCs/>
      <w:color w:val="4F81BD"/>
    </w:rPr>
  </w:style>
  <w:style w:type="table" w:styleId="af0">
    <w:name w:val="Table Grid"/>
    <w:basedOn w:val="a1"/>
    <w:uiPriority w:val="59"/>
    <w:rsid w:val="00145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4537D"/>
  </w:style>
  <w:style w:type="paragraph" w:customStyle="1" w:styleId="standard">
    <w:name w:val="standard"/>
    <w:basedOn w:val="a"/>
    <w:rsid w:val="0014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unhideWhenUsed/>
    <w:rsid w:val="0014537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1453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4537D"/>
  </w:style>
  <w:style w:type="table" w:customStyle="1" w:styleId="21">
    <w:name w:val="Сетка таблицы2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semiHidden/>
    <w:unhideWhenUsed/>
    <w:qFormat/>
    <w:rsid w:val="0014537D"/>
    <w:rPr>
      <w:rFonts w:ascii="Calibri" w:eastAsia="Times New Roman" w:hAnsi="Calibri" w:cs="Calibri"/>
      <w:b/>
      <w:bCs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14537D"/>
  </w:style>
  <w:style w:type="numbering" w:customStyle="1" w:styleId="3">
    <w:name w:val="Нет списка3"/>
    <w:next w:val="a2"/>
    <w:uiPriority w:val="99"/>
    <w:semiHidden/>
    <w:unhideWhenUsed/>
    <w:rsid w:val="0014537D"/>
  </w:style>
  <w:style w:type="table" w:customStyle="1" w:styleId="30">
    <w:name w:val="Сетка таблицы3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14537D"/>
  </w:style>
  <w:style w:type="table" w:customStyle="1" w:styleId="40">
    <w:name w:val="Сетка таблицы4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6C48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1C29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1C29E7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0"/>
    <w:uiPriority w:val="59"/>
    <w:rsid w:val="001C2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53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537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3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53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14537D"/>
  </w:style>
  <w:style w:type="character" w:styleId="a3">
    <w:name w:val="Hyperlink"/>
    <w:rsid w:val="0014537D"/>
    <w:rPr>
      <w:color w:val="0000FF"/>
      <w:u w:val="single"/>
    </w:rPr>
  </w:style>
  <w:style w:type="paragraph" w:styleId="a4">
    <w:name w:val="Normal (Web)"/>
    <w:basedOn w:val="a"/>
    <w:uiPriority w:val="99"/>
    <w:rsid w:val="0014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14537D"/>
    <w:rPr>
      <w:b/>
      <w:bCs/>
    </w:rPr>
  </w:style>
  <w:style w:type="paragraph" w:styleId="a6">
    <w:name w:val="List Paragraph"/>
    <w:basedOn w:val="a"/>
    <w:uiPriority w:val="34"/>
    <w:qFormat/>
    <w:rsid w:val="001453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537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453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basedOn w:val="a"/>
    <w:rsid w:val="0014537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145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14537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145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45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453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453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rsid w:val="0014537D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14537D"/>
    <w:rPr>
      <w:rFonts w:ascii="Calibri" w:eastAsia="Times New Roman" w:hAnsi="Calibri" w:cs="Calibri"/>
      <w:lang w:eastAsia="ru-RU"/>
    </w:rPr>
  </w:style>
  <w:style w:type="character" w:styleId="af">
    <w:name w:val="Intense Emphasis"/>
    <w:uiPriority w:val="21"/>
    <w:qFormat/>
    <w:rsid w:val="0014537D"/>
    <w:rPr>
      <w:b/>
      <w:bCs/>
      <w:i/>
      <w:iCs/>
      <w:color w:val="4F81BD"/>
    </w:rPr>
  </w:style>
  <w:style w:type="table" w:styleId="af0">
    <w:name w:val="Table Grid"/>
    <w:basedOn w:val="a1"/>
    <w:uiPriority w:val="59"/>
    <w:rsid w:val="00145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4537D"/>
  </w:style>
  <w:style w:type="paragraph" w:customStyle="1" w:styleId="standard">
    <w:name w:val="standard"/>
    <w:basedOn w:val="a"/>
    <w:rsid w:val="0014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unhideWhenUsed/>
    <w:rsid w:val="0014537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1453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14537D"/>
  </w:style>
  <w:style w:type="table" w:customStyle="1" w:styleId="21">
    <w:name w:val="Сетка таблицы2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semiHidden/>
    <w:unhideWhenUsed/>
    <w:qFormat/>
    <w:rsid w:val="0014537D"/>
    <w:rPr>
      <w:rFonts w:ascii="Calibri" w:eastAsia="Times New Roman" w:hAnsi="Calibri" w:cs="Calibri"/>
      <w:b/>
      <w:bCs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14537D"/>
  </w:style>
  <w:style w:type="numbering" w:customStyle="1" w:styleId="3">
    <w:name w:val="Нет списка3"/>
    <w:next w:val="a2"/>
    <w:uiPriority w:val="99"/>
    <w:semiHidden/>
    <w:unhideWhenUsed/>
    <w:rsid w:val="0014537D"/>
  </w:style>
  <w:style w:type="table" w:customStyle="1" w:styleId="30">
    <w:name w:val="Сетка таблицы3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14537D"/>
  </w:style>
  <w:style w:type="table" w:customStyle="1" w:styleId="40">
    <w:name w:val="Сетка таблицы4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f0"/>
    <w:uiPriority w:val="59"/>
    <w:rsid w:val="00145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0"/>
    <w:uiPriority w:val="59"/>
    <w:rsid w:val="001453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0"/>
    <w:uiPriority w:val="59"/>
    <w:rsid w:val="006C48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f0"/>
    <w:uiPriority w:val="59"/>
    <w:rsid w:val="001C29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f0"/>
    <w:uiPriority w:val="59"/>
    <w:rsid w:val="001C29E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0"/>
    <w:uiPriority w:val="59"/>
    <w:rsid w:val="001C2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microsoft.com/office/2007/relationships/stylesWithEffects" Target="stylesWithEffects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8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9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10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11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F:\&#1056;&#1072;&#1073;&#1086;&#1095;&#1080;&#1081;%20&#1089;&#1090;&#1086;&#1083;\&#1084;&#1086;&#1105;%20&#1085;&#1086;&#1074;&#1086;&#1077;\&#1043;&#1048;&#1040;\&#1048;&#1058;&#1054;&#1043;&#1048;\2022\&#1075;&#1088;&#1072;&#1092;&#1080;&#1082;&#1080;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perspective val="30"/>
    </c:view3D>
    <c:sideWall>
      <c:spPr>
        <a:solidFill>
          <a:srgbClr val="C0C0C0"/>
        </a:solidFill>
        <a:ln w="1267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67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745513866231648"/>
          <c:y val="2.7027027027027108E-2"/>
          <c:w val="0.58238172920065112"/>
          <c:h val="0.805896805896805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 русский язык</c:v>
                </c:pt>
              </c:strCache>
            </c:strRef>
          </c:tx>
          <c:spPr>
            <a:solidFill>
              <a:srgbClr val="9999FF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0">
                  <c:v>0</c:v>
                </c:pt>
                <c:pt idx="1">
                  <c:v>29</c:v>
                </c:pt>
                <c:pt idx="2">
                  <c:v>29</c:v>
                </c:pt>
                <c:pt idx="3">
                  <c:v>22</c:v>
                </c:pt>
                <c:pt idx="4">
                  <c:v>24</c:v>
                </c:pt>
                <c:pt idx="5">
                  <c:v>22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 математика</c:v>
                </c:pt>
              </c:strCache>
            </c:strRef>
          </c:tx>
          <c:spPr>
            <a:solidFill>
              <a:srgbClr val="993366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Sheet1!$B$3:$K$3</c:f>
              <c:numCache>
                <c:formatCode>General</c:formatCode>
                <c:ptCount val="10"/>
                <c:pt idx="0">
                  <c:v>0</c:v>
                </c:pt>
                <c:pt idx="1">
                  <c:v>17</c:v>
                </c:pt>
                <c:pt idx="2">
                  <c:v>17</c:v>
                </c:pt>
                <c:pt idx="3">
                  <c:v>14</c:v>
                </c:pt>
                <c:pt idx="4">
                  <c:v>14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FFFFCC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Sheet1!$B$4:$K$4</c:f>
              <c:numCache>
                <c:formatCode>General</c:formatCode>
                <c:ptCount val="10"/>
                <c:pt idx="0">
                  <c:v>0</c:v>
                </c:pt>
                <c:pt idx="1">
                  <c:v>25</c:v>
                </c:pt>
                <c:pt idx="2">
                  <c:v>22</c:v>
                </c:pt>
                <c:pt idx="3">
                  <c:v>0</c:v>
                </c:pt>
                <c:pt idx="4">
                  <c:v>21</c:v>
                </c:pt>
                <c:pt idx="5">
                  <c:v>25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химия</c:v>
                </c:pt>
              </c:strCache>
            </c:strRef>
          </c:tx>
          <c:spPr>
            <a:solidFill>
              <a:srgbClr val="CCFFFF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Sheet1!$B$5:$K$5</c:f>
              <c:numCache>
                <c:formatCode>General</c:formatCode>
                <c:ptCount val="10"/>
                <c:pt idx="1">
                  <c:v>18</c:v>
                </c:pt>
                <c:pt idx="2">
                  <c:v>24</c:v>
                </c:pt>
                <c:pt idx="3">
                  <c:v>0</c:v>
                </c:pt>
                <c:pt idx="4">
                  <c:v>34</c:v>
                </c:pt>
                <c:pt idx="5">
                  <c:v>29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rgbClr val="660066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Sheet1!$B$6:$K$6</c:f>
              <c:numCache>
                <c:formatCode>General</c:formatCode>
                <c:ptCount val="10"/>
                <c:pt idx="1">
                  <c:v>0</c:v>
                </c:pt>
                <c:pt idx="2">
                  <c:v>18</c:v>
                </c:pt>
                <c:pt idx="3">
                  <c:v>0</c:v>
                </c:pt>
                <c:pt idx="4">
                  <c:v>24</c:v>
                </c:pt>
                <c:pt idx="5">
                  <c:v>19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rgbClr val="FF8080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Sheet1!$B$7:$K$7</c:f>
              <c:numCache>
                <c:formatCode>General</c:formatCode>
                <c:ptCount val="10"/>
                <c:pt idx="1">
                  <c:v>0</c:v>
                </c:pt>
                <c:pt idx="2">
                  <c:v>23</c:v>
                </c:pt>
                <c:pt idx="3">
                  <c:v>0</c:v>
                </c:pt>
                <c:pt idx="4">
                  <c:v>26</c:v>
                </c:pt>
                <c:pt idx="5">
                  <c:v>22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физика</c:v>
                </c:pt>
              </c:strCache>
            </c:strRef>
          </c:tx>
          <c:spPr>
            <a:solidFill>
              <a:srgbClr val="0066CC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Sheet1!$B$8:$K$8</c:f>
              <c:numCache>
                <c:formatCode>General</c:formatCode>
                <c:ptCount val="10"/>
                <c:pt idx="0">
                  <c:v>0</c:v>
                </c:pt>
                <c:pt idx="1">
                  <c:v>15</c:v>
                </c:pt>
                <c:pt idx="2">
                  <c:v>26</c:v>
                </c:pt>
                <c:pt idx="3">
                  <c:v>0</c:v>
                </c:pt>
                <c:pt idx="4">
                  <c:v>17</c:v>
                </c:pt>
                <c:pt idx="5">
                  <c:v>19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информатика</c:v>
                </c:pt>
              </c:strCache>
            </c:strRef>
          </c:tx>
          <c:spPr>
            <a:solidFill>
              <a:srgbClr val="CCCCFF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Sheet1!$B$9:$K$9</c:f>
              <c:numCache>
                <c:formatCode>General</c:formatCode>
                <c:ptCount val="10"/>
                <c:pt idx="1">
                  <c:v>6</c:v>
                </c:pt>
                <c:pt idx="2">
                  <c:v>14</c:v>
                </c:pt>
                <c:pt idx="3">
                  <c:v>0</c:v>
                </c:pt>
                <c:pt idx="4">
                  <c:v>11</c:v>
                </c:pt>
                <c:pt idx="5">
                  <c:v>30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000080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Sheet1!$B$10:$K$10</c:f>
              <c:numCache>
                <c:formatCode>General</c:formatCode>
                <c:ptCount val="10"/>
                <c:pt idx="1">
                  <c:v>15</c:v>
                </c:pt>
                <c:pt idx="2">
                  <c:v>22</c:v>
                </c:pt>
                <c:pt idx="4">
                  <c:v>14</c:v>
                </c:pt>
                <c:pt idx="5">
                  <c:v>16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родной башкирский язык</c:v>
                </c:pt>
              </c:strCache>
            </c:strRef>
          </c:tx>
          <c:spPr>
            <a:solidFill>
              <a:srgbClr val="FF00FF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Sheet1!$B$11:$K$11</c:f>
              <c:numCache>
                <c:formatCode>General</c:formatCode>
                <c:ptCount val="10"/>
                <c:pt idx="1">
                  <c:v>5</c:v>
                </c:pt>
                <c:pt idx="2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  <c:pt idx="0">
                  <c:v>английский язык </c:v>
                </c:pt>
              </c:strCache>
            </c:strRef>
          </c:tx>
          <c:spPr>
            <a:solidFill>
              <a:srgbClr val="FFFF00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Sheet1!$B$12:$K$12</c:f>
              <c:numCache>
                <c:formatCode>General</c:formatCode>
                <c:ptCount val="10"/>
                <c:pt idx="2">
                  <c:v>68</c:v>
                </c:pt>
                <c:pt idx="4">
                  <c:v>59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1"/>
          <c:order val="11"/>
          <c:tx>
            <c:strRef>
              <c:f>Sheet1!$A$13</c:f>
              <c:strCache>
                <c:ptCount val="1"/>
                <c:pt idx="0">
                  <c:v>литература</c:v>
                </c:pt>
              </c:strCache>
            </c:strRef>
          </c:tx>
          <c:spPr>
            <a:solidFill>
              <a:srgbClr val="00FFFF"/>
            </a:solidFill>
            <a:ln w="12670">
              <a:solidFill>
                <a:srgbClr val="000000"/>
              </a:solidFill>
              <a:prstDash val="solid"/>
            </a:ln>
          </c:spPr>
          <c:cat>
            <c:strRef>
              <c:f>Sheet1!$B$1:$K$1</c:f>
              <c:strCache>
                <c:ptCount val="10"/>
                <c:pt idx="0">
                  <c:v> </c:v>
                </c:pt>
                <c:pt idx="1">
                  <c:v>2018</c:v>
                </c:pt>
                <c:pt idx="2">
                  <c:v>2019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 </c:v>
                </c:pt>
                <c:pt idx="7">
                  <c:v> </c:v>
                </c:pt>
                <c:pt idx="8">
                  <c:v> </c:v>
                </c:pt>
                <c:pt idx="9">
                  <c:v> </c:v>
                </c:pt>
              </c:strCache>
            </c:strRef>
          </c:cat>
          <c:val>
            <c:numRef>
              <c:f>Sheet1!$B$13:$K$13</c:f>
              <c:numCache>
                <c:formatCode>General</c:formatCode>
                <c:ptCount val="10"/>
                <c:pt idx="2">
                  <c:v>33</c:v>
                </c:pt>
                <c:pt idx="4">
                  <c:v>43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hape val="cylinder"/>
        <c:axId val="115146752"/>
        <c:axId val="115149056"/>
        <c:axId val="0"/>
      </c:bar3DChart>
      <c:catAx>
        <c:axId val="115146752"/>
        <c:scaling>
          <c:orientation val="minMax"/>
        </c:scaling>
        <c:axPos val="b"/>
        <c:numFmt formatCode="General" sourceLinked="1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149056"/>
        <c:crosses val="autoZero"/>
        <c:auto val="1"/>
        <c:lblAlgn val="ctr"/>
        <c:lblOffset val="100"/>
      </c:catAx>
      <c:valAx>
        <c:axId val="115149056"/>
        <c:scaling>
          <c:orientation val="minMax"/>
        </c:scaling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1467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061990212071915"/>
          <c:y val="0.13267813267813269"/>
          <c:w val="0.22456484110450819"/>
          <c:h val="0.61431153695440699"/>
        </c:manualLayout>
      </c:layout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823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7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обществознанию</a:t>
            </a:r>
          </a:p>
        </c:rich>
      </c:tx>
      <c:layout>
        <c:manualLayout>
          <c:xMode val="edge"/>
          <c:yMode val="edge"/>
          <c:x val="0.26692395005675368"/>
          <c:y val="9.2592592592594374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0.10594961450881565"/>
          <c:w val="0.9667045024593337"/>
          <c:h val="0.6714089267584288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сравнение_республика!$AV$20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сравнение_республика!$AW$20:$BA$20</c:f>
              <c:numCache>
                <c:formatCode>General</c:formatCode>
                <c:ptCount val="5"/>
                <c:pt idx="0">
                  <c:v>67</c:v>
                </c:pt>
                <c:pt idx="1">
                  <c:v>44</c:v>
                </c:pt>
                <c:pt idx="2">
                  <c:v>57</c:v>
                </c:pt>
                <c:pt idx="3">
                  <c:v>46</c:v>
                </c:pt>
                <c:pt idx="4">
                  <c:v>72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сравнение_республика!$AV$21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сравнение_республика!$AW$21:$BA$21</c:f>
              <c:numCache>
                <c:formatCode>General</c:formatCode>
                <c:ptCount val="5"/>
                <c:pt idx="0">
                  <c:v>54</c:v>
                </c:pt>
                <c:pt idx="1">
                  <c:v>53</c:v>
                </c:pt>
                <c:pt idx="2">
                  <c:v>48</c:v>
                </c:pt>
                <c:pt idx="3">
                  <c:v>55.4</c:v>
                </c:pt>
                <c:pt idx="4">
                  <c:v>66.900000000000006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сравнение_республика!$AV$22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val>
            <c:numRef>
              <c:f>сравнение_республика!$AW$22:$BA$22</c:f>
              <c:numCache>
                <c:formatCode>General</c:formatCode>
                <c:ptCount val="5"/>
                <c:pt idx="0">
                  <c:v>55.5</c:v>
                </c:pt>
                <c:pt idx="1">
                  <c:v>55.9</c:v>
                </c:pt>
                <c:pt idx="2">
                  <c:v>55.2</c:v>
                </c:pt>
                <c:pt idx="3">
                  <c:v>58.6</c:v>
                </c:pt>
                <c:pt idx="4">
                  <c:v>61.1</c:v>
                </c:pt>
              </c:numCache>
            </c:numRef>
          </c:val>
        </c:ser>
        <c:gapWidth val="75"/>
        <c:overlap val="40"/>
        <c:axId val="111351680"/>
        <c:axId val="111353216"/>
      </c:barChart>
      <c:catAx>
        <c:axId val="111351680"/>
        <c:scaling>
          <c:orientation val="minMax"/>
        </c:scaling>
        <c:axPos val="b"/>
        <c:majorTickMark val="none"/>
        <c:tickLblPos val="nextTo"/>
        <c:crossAx val="111353216"/>
        <c:crosses val="autoZero"/>
        <c:auto val="1"/>
        <c:lblAlgn val="ctr"/>
        <c:lblOffset val="100"/>
      </c:catAx>
      <c:valAx>
        <c:axId val="1113532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351680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5.194527287738631E-2"/>
          <c:y val="0.1176387774105323"/>
          <c:w val="0.89999994041608089"/>
          <c:h val="9.8842228054826564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биологии</a:t>
            </a:r>
          </a:p>
        </c:rich>
      </c:tx>
      <c:layout>
        <c:manualLayout>
          <c:xMode val="edge"/>
          <c:yMode val="edge"/>
          <c:x val="0.26692395005675368"/>
          <c:y val="9.2592592592594235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471E-2"/>
          <c:w val="0.96670450245933304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сравнение_республика!$U$20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сравнение_республика!$V$20:$Z$20</c:f>
              <c:numCache>
                <c:formatCode>General</c:formatCode>
                <c:ptCount val="5"/>
                <c:pt idx="0">
                  <c:v>42</c:v>
                </c:pt>
                <c:pt idx="1">
                  <c:v>63</c:v>
                </c:pt>
                <c:pt idx="2">
                  <c:v>54</c:v>
                </c:pt>
                <c:pt idx="3">
                  <c:v>68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сравнение_республика!$U$21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сравнение_республика!$V$21:$Z$21</c:f>
              <c:numCache>
                <c:formatCode>General</c:formatCode>
                <c:ptCount val="5"/>
                <c:pt idx="0">
                  <c:v>49</c:v>
                </c:pt>
                <c:pt idx="1">
                  <c:v>63</c:v>
                </c:pt>
                <c:pt idx="2">
                  <c:v>50</c:v>
                </c:pt>
                <c:pt idx="3">
                  <c:v>60.7</c:v>
                </c:pt>
                <c:pt idx="4">
                  <c:v>55.2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сравнение_республика!$U$22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val>
            <c:numRef>
              <c:f>сравнение_республика!$V$22:$Z$22</c:f>
              <c:numCache>
                <c:formatCode>General</c:formatCode>
                <c:ptCount val="5"/>
                <c:pt idx="0">
                  <c:v>54.2</c:v>
                </c:pt>
                <c:pt idx="1">
                  <c:v>55.8</c:v>
                </c:pt>
                <c:pt idx="2">
                  <c:v>54.7</c:v>
                </c:pt>
                <c:pt idx="3">
                  <c:v>55.9</c:v>
                </c:pt>
                <c:pt idx="4">
                  <c:v>53.5</c:v>
                </c:pt>
              </c:numCache>
            </c:numRef>
          </c:val>
        </c:ser>
        <c:gapWidth val="75"/>
        <c:overlap val="40"/>
        <c:axId val="111417216"/>
        <c:axId val="111418752"/>
      </c:barChart>
      <c:catAx>
        <c:axId val="111417216"/>
        <c:scaling>
          <c:orientation val="minMax"/>
        </c:scaling>
        <c:axPos val="b"/>
        <c:majorTickMark val="none"/>
        <c:tickLblPos val="nextTo"/>
        <c:crossAx val="111418752"/>
        <c:crosses val="autoZero"/>
        <c:auto val="1"/>
        <c:lblAlgn val="ctr"/>
        <c:lblOffset val="100"/>
      </c:catAx>
      <c:valAx>
        <c:axId val="11141875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417216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828E-2"/>
          <c:y val="8.7962962962963548E-2"/>
          <c:w val="0.89999994041608034"/>
          <c:h val="9.8842228054826564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информатике</a:t>
            </a:r>
          </a:p>
        </c:rich>
      </c:tx>
      <c:layout>
        <c:manualLayout>
          <c:xMode val="edge"/>
          <c:yMode val="edge"/>
          <c:x val="0.26692395005675368"/>
          <c:y val="9.2592592592594149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402E-2"/>
          <c:w val="0.96670450245933282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сравнение_республика!$U$2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сравнение_республика!$V$2:$Z$2</c:f>
              <c:numCache>
                <c:formatCode>General</c:formatCode>
                <c:ptCount val="5"/>
                <c:pt idx="0">
                  <c:v>41</c:v>
                </c:pt>
                <c:pt idx="1">
                  <c:v>42</c:v>
                </c:pt>
                <c:pt idx="2">
                  <c:v>55</c:v>
                </c:pt>
                <c:pt idx="3">
                  <c:v>45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сравнение_республика!$U$3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сравнение_республика!$V$3:$Z$3</c:f>
              <c:numCache>
                <c:formatCode>General</c:formatCode>
                <c:ptCount val="5"/>
                <c:pt idx="0">
                  <c:v>52</c:v>
                </c:pt>
                <c:pt idx="1">
                  <c:v>61</c:v>
                </c:pt>
                <c:pt idx="2">
                  <c:v>45</c:v>
                </c:pt>
                <c:pt idx="3">
                  <c:v>52.2</c:v>
                </c:pt>
                <c:pt idx="4">
                  <c:v>45.8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сравнение_республика!$U$4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92D050"/>
              </a:solidFill>
            </a:ln>
          </c:spPr>
          <c:dLbls>
            <c:dLblPos val="inEnd"/>
            <c:showVal val="1"/>
          </c:dLbls>
          <c:val>
            <c:numRef>
              <c:f>сравнение_республика!$V$4:$Z$4</c:f>
              <c:numCache>
                <c:formatCode>General</c:formatCode>
                <c:ptCount val="5"/>
                <c:pt idx="0">
                  <c:v>59.6</c:v>
                </c:pt>
                <c:pt idx="1">
                  <c:v>63</c:v>
                </c:pt>
                <c:pt idx="2">
                  <c:v>62.1</c:v>
                </c:pt>
                <c:pt idx="3">
                  <c:v>64.7</c:v>
                </c:pt>
                <c:pt idx="4">
                  <c:v>61.7</c:v>
                </c:pt>
              </c:numCache>
            </c:numRef>
          </c:val>
        </c:ser>
        <c:gapWidth val="75"/>
        <c:overlap val="40"/>
        <c:axId val="111425408"/>
        <c:axId val="111426944"/>
      </c:barChart>
      <c:catAx>
        <c:axId val="111425408"/>
        <c:scaling>
          <c:orientation val="minMax"/>
        </c:scaling>
        <c:axPos val="b"/>
        <c:majorTickMark val="none"/>
        <c:tickLblPos val="nextTo"/>
        <c:crossAx val="111426944"/>
        <c:crosses val="autoZero"/>
        <c:auto val="1"/>
        <c:lblAlgn val="ctr"/>
        <c:lblOffset val="100"/>
      </c:catAx>
      <c:valAx>
        <c:axId val="1114269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425408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814E-2"/>
          <c:y val="8.7962962962963548E-2"/>
          <c:w val="0.89999994041608011"/>
          <c:h val="9.8842228054826564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истории</a:t>
            </a:r>
          </a:p>
        </c:rich>
      </c:tx>
      <c:layout>
        <c:manualLayout>
          <c:xMode val="edge"/>
          <c:yMode val="edge"/>
          <c:x val="0.26692395005675368"/>
          <c:y val="9.2592592592594235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471E-2"/>
          <c:w val="0.96670450245933304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сравнение_республика!$AH$2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сравнение_республика!$AI$2:$AM$2</c:f>
              <c:numCache>
                <c:formatCode>General</c:formatCode>
                <c:ptCount val="5"/>
                <c:pt idx="0">
                  <c:v>68</c:v>
                </c:pt>
                <c:pt idx="1">
                  <c:v>52</c:v>
                </c:pt>
                <c:pt idx="2">
                  <c:v>47</c:v>
                </c:pt>
                <c:pt idx="4">
                  <c:v>69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сравнение_республика!$AH$3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сравнение_республика!$AI$3:$AM$3</c:f>
              <c:numCache>
                <c:formatCode>General</c:formatCode>
                <c:ptCount val="5"/>
                <c:pt idx="0">
                  <c:v>43</c:v>
                </c:pt>
                <c:pt idx="1">
                  <c:v>52</c:v>
                </c:pt>
                <c:pt idx="2">
                  <c:v>37</c:v>
                </c:pt>
                <c:pt idx="3">
                  <c:v>68</c:v>
                </c:pt>
                <c:pt idx="4">
                  <c:v>66.8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сравнение_республика!$AH$4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val>
            <c:numRef>
              <c:f>сравнение_республика!$AI$4:$AM$4</c:f>
              <c:numCache>
                <c:formatCode>General</c:formatCode>
                <c:ptCount val="5"/>
                <c:pt idx="0">
                  <c:v>53.8</c:v>
                </c:pt>
                <c:pt idx="1">
                  <c:v>56.4</c:v>
                </c:pt>
                <c:pt idx="2">
                  <c:v>56.4</c:v>
                </c:pt>
                <c:pt idx="3">
                  <c:v>56.4</c:v>
                </c:pt>
                <c:pt idx="4">
                  <c:v>59.9</c:v>
                </c:pt>
              </c:numCache>
            </c:numRef>
          </c:val>
        </c:ser>
        <c:gapWidth val="75"/>
        <c:overlap val="40"/>
        <c:axId val="115042176"/>
        <c:axId val="115043712"/>
      </c:barChart>
      <c:catAx>
        <c:axId val="115042176"/>
        <c:scaling>
          <c:orientation val="minMax"/>
        </c:scaling>
        <c:axPos val="b"/>
        <c:majorTickMark val="none"/>
        <c:tickLblPos val="nextTo"/>
        <c:crossAx val="115043712"/>
        <c:crosses val="autoZero"/>
        <c:auto val="1"/>
        <c:lblAlgn val="ctr"/>
        <c:lblOffset val="100"/>
      </c:catAx>
      <c:valAx>
        <c:axId val="11504371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5042176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828E-2"/>
          <c:y val="8.7962962962963548E-2"/>
          <c:w val="0.89999994041608034"/>
          <c:h val="9.8842228054826564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dLbls>
            <c:dLbl>
              <c:idx val="0"/>
              <c:dLblPos val="b"/>
              <c:showVal val="1"/>
            </c:dLbl>
            <c:dLbl>
              <c:idx val="1"/>
              <c:dLblPos val="b"/>
              <c:showVal val="1"/>
            </c:dLbl>
            <c:dLbl>
              <c:idx val="2"/>
              <c:dLblPos val="b"/>
              <c:showVal val="1"/>
            </c:dLbl>
            <c:dLbl>
              <c:idx val="3"/>
              <c:dLblPos val="b"/>
              <c:showVal val="1"/>
            </c:dLbl>
            <c:dLbl>
              <c:idx val="4"/>
              <c:dLblPos val="b"/>
              <c:showVal val="1"/>
            </c:dLbl>
            <c:dLbl>
              <c:idx val="5"/>
              <c:dLblPos val="b"/>
              <c:showVal val="1"/>
            </c:dLbl>
            <c:delete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Лист1!$B$2:$B$7</c:f>
              <c:numCache>
                <c:formatCode>0%</c:formatCode>
                <c:ptCount val="6"/>
                <c:pt idx="0">
                  <c:v>0.62000000000000099</c:v>
                </c:pt>
                <c:pt idx="1">
                  <c:v>0.73000000000000065</c:v>
                </c:pt>
                <c:pt idx="2">
                  <c:v>0.89</c:v>
                </c:pt>
                <c:pt idx="3">
                  <c:v>0.8</c:v>
                </c:pt>
                <c:pt idx="4">
                  <c:v>0.86000000000000065</c:v>
                </c:pt>
                <c:pt idx="5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dLbls>
            <c:showVal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Лист1!$C$2:$C$7</c:f>
              <c:numCache>
                <c:formatCode>0%</c:formatCode>
                <c:ptCount val="6"/>
                <c:pt idx="0">
                  <c:v>0.38000000000000056</c:v>
                </c:pt>
                <c:pt idx="1">
                  <c:v>0.27</c:v>
                </c:pt>
                <c:pt idx="2">
                  <c:v>0.11</c:v>
                </c:pt>
                <c:pt idx="3">
                  <c:v>0.2</c:v>
                </c:pt>
                <c:pt idx="4">
                  <c:v>0.14000000000000001</c:v>
                </c:pt>
                <c:pt idx="5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marker val="1"/>
        <c:axId val="111464832"/>
        <c:axId val="111466368"/>
      </c:lineChart>
      <c:catAx>
        <c:axId val="111464832"/>
        <c:scaling>
          <c:orientation val="minMax"/>
        </c:scaling>
        <c:axPos val="b"/>
        <c:numFmt formatCode="General" sourceLinked="1"/>
        <c:tickLblPos val="nextTo"/>
        <c:crossAx val="111466368"/>
        <c:crosses val="autoZero"/>
        <c:auto val="1"/>
        <c:lblAlgn val="ctr"/>
        <c:lblOffset val="100"/>
      </c:catAx>
      <c:valAx>
        <c:axId val="111466368"/>
        <c:scaling>
          <c:orientation val="minMax"/>
        </c:scaling>
        <c:axPos val="l"/>
        <c:majorGridlines/>
        <c:numFmt formatCode="0%" sourceLinked="1"/>
        <c:tickLblPos val="nextTo"/>
        <c:crossAx val="111464832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Доля выпускников, оставшихся в 10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1.4456482616098261E-2"/>
          <c:y val="0.22344889180519395"/>
          <c:w val="0.96294464732741081"/>
          <c:h val="0.59286271507727517"/>
        </c:manualLayout>
      </c:layout>
      <c:lineChart>
        <c:grouping val="standard"/>
        <c:ser>
          <c:idx val="0"/>
          <c:order val="0"/>
          <c:spPr>
            <a:ln w="57150">
              <a:solidFill>
                <a:srgbClr val="00B050"/>
              </a:solidFill>
            </a:ln>
          </c:spPr>
          <c:marker>
            <c:spPr>
              <a:solidFill>
                <a:srgbClr val="00B050"/>
              </a:solidFill>
              <a:ln w="57150">
                <a:solidFill>
                  <a:srgbClr val="00B050"/>
                </a:solidFill>
              </a:ln>
            </c:spPr>
          </c:marker>
          <c:dLbls>
            <c:dLblPos val="t"/>
            <c:showVal val="1"/>
          </c:dLbls>
          <c:cat>
            <c:strRef>
              <c:f>трудоустройство!$B$1:$F$1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трудоустройство!$B$2:$F$2</c:f>
              <c:numCache>
                <c:formatCode>0%</c:formatCode>
                <c:ptCount val="5"/>
                <c:pt idx="0">
                  <c:v>0.32000000000000067</c:v>
                </c:pt>
                <c:pt idx="1">
                  <c:v>0.43000000000000038</c:v>
                </c:pt>
                <c:pt idx="2">
                  <c:v>0.56999999999999995</c:v>
                </c:pt>
                <c:pt idx="3">
                  <c:v>0.63000000000000134</c:v>
                </c:pt>
                <c:pt idx="4">
                  <c:v>0.41000000000000031</c:v>
                </c:pt>
              </c:numCache>
            </c:numRef>
          </c:val>
        </c:ser>
        <c:marker val="1"/>
        <c:axId val="115222784"/>
        <c:axId val="115228672"/>
      </c:lineChart>
      <c:catAx>
        <c:axId val="115222784"/>
        <c:scaling>
          <c:orientation val="minMax"/>
        </c:scaling>
        <c:axPos val="b"/>
        <c:numFmt formatCode="General" sourceLinked="1"/>
        <c:majorTickMark val="none"/>
        <c:tickLblPos val="nextTo"/>
        <c:crossAx val="115228672"/>
        <c:crosses val="autoZero"/>
        <c:auto val="1"/>
        <c:lblAlgn val="ctr"/>
        <c:lblOffset val="100"/>
      </c:catAx>
      <c:valAx>
        <c:axId val="115228672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11522278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4.1631820803450487E-2"/>
          <c:y val="4.4537462826827343E-2"/>
          <c:w val="0.5920922877275675"/>
          <c:h val="0.84441071197174777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57.5</c:v>
                </c:pt>
                <c:pt idx="1">
                  <c:v>56</c:v>
                </c:pt>
                <c:pt idx="2">
                  <c:v>40</c:v>
                </c:pt>
                <c:pt idx="3">
                  <c:v>53</c:v>
                </c:pt>
                <c:pt idx="4">
                  <c:v>50</c:v>
                </c:pt>
                <c:pt idx="5">
                  <c:v>61</c:v>
                </c:pt>
                <c:pt idx="6">
                  <c:v>68</c:v>
                </c:pt>
                <c:pt idx="7">
                  <c:v>62</c:v>
                </c:pt>
                <c:pt idx="8">
                  <c:v>64</c:v>
                </c:pt>
                <c:pt idx="9">
                  <c:v>72</c:v>
                </c:pt>
                <c:pt idx="10">
                  <c:v>70</c:v>
                </c:pt>
                <c:pt idx="11">
                  <c:v>69</c:v>
                </c:pt>
                <c:pt idx="12">
                  <c:v>63</c:v>
                </c:pt>
                <c:pt idx="1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47.8</c:v>
                </c:pt>
                <c:pt idx="1">
                  <c:v>58</c:v>
                </c:pt>
                <c:pt idx="2">
                  <c:v>41</c:v>
                </c:pt>
                <c:pt idx="3">
                  <c:v>56</c:v>
                </c:pt>
                <c:pt idx="4">
                  <c:v>39.300000000000004</c:v>
                </c:pt>
                <c:pt idx="5">
                  <c:v>42</c:v>
                </c:pt>
                <c:pt idx="6">
                  <c:v>60</c:v>
                </c:pt>
                <c:pt idx="7">
                  <c:v>54</c:v>
                </c:pt>
                <c:pt idx="8">
                  <c:v>50</c:v>
                </c:pt>
                <c:pt idx="9">
                  <c:v>59</c:v>
                </c:pt>
                <c:pt idx="10">
                  <c:v>50</c:v>
                </c:pt>
                <c:pt idx="11">
                  <c:v>41</c:v>
                </c:pt>
                <c:pt idx="12">
                  <c:v>59</c:v>
                </c:pt>
                <c:pt idx="13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биология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50.7</c:v>
                </c:pt>
                <c:pt idx="1">
                  <c:v>55</c:v>
                </c:pt>
                <c:pt idx="2">
                  <c:v>46.3</c:v>
                </c:pt>
                <c:pt idx="3">
                  <c:v>56</c:v>
                </c:pt>
                <c:pt idx="4">
                  <c:v>43</c:v>
                </c:pt>
                <c:pt idx="5">
                  <c:v>39</c:v>
                </c:pt>
                <c:pt idx="6">
                  <c:v>58</c:v>
                </c:pt>
                <c:pt idx="7">
                  <c:v>51</c:v>
                </c:pt>
                <c:pt idx="8">
                  <c:v>42</c:v>
                </c:pt>
                <c:pt idx="9">
                  <c:v>63</c:v>
                </c:pt>
                <c:pt idx="10">
                  <c:v>54</c:v>
                </c:pt>
                <c:pt idx="11">
                  <c:v>68</c:v>
                </c:pt>
                <c:pt idx="12">
                  <c:v>56</c:v>
                </c:pt>
                <c:pt idx="13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химия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Лист1!$E$2:$E$15</c:f>
              <c:numCache>
                <c:formatCode>General</c:formatCode>
                <c:ptCount val="14"/>
                <c:pt idx="0">
                  <c:v>68.3</c:v>
                </c:pt>
                <c:pt idx="1">
                  <c:v>48.6</c:v>
                </c:pt>
                <c:pt idx="2">
                  <c:v>44</c:v>
                </c:pt>
                <c:pt idx="3">
                  <c:v>72</c:v>
                </c:pt>
                <c:pt idx="5">
                  <c:v>55</c:v>
                </c:pt>
                <c:pt idx="6">
                  <c:v>71</c:v>
                </c:pt>
                <c:pt idx="8">
                  <c:v>41</c:v>
                </c:pt>
                <c:pt idx="9">
                  <c:v>46</c:v>
                </c:pt>
                <c:pt idx="10">
                  <c:v>51</c:v>
                </c:pt>
                <c:pt idx="11">
                  <c:v>78</c:v>
                </c:pt>
                <c:pt idx="12">
                  <c:v>55</c:v>
                </c:pt>
                <c:pt idx="13">
                  <c:v>65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литература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Лист1!$F$2:$F$15</c:f>
              <c:numCache>
                <c:formatCode>General</c:formatCode>
                <c:ptCount val="14"/>
                <c:pt idx="0">
                  <c:v>63</c:v>
                </c:pt>
                <c:pt idx="1">
                  <c:v>55</c:v>
                </c:pt>
                <c:pt idx="2">
                  <c:v>38</c:v>
                </c:pt>
                <c:pt idx="6">
                  <c:v>73</c:v>
                </c:pt>
                <c:pt idx="11">
                  <c:v>66</c:v>
                </c:pt>
                <c:pt idx="13">
                  <c:v>77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английский язык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Лист1!$G$2:$G$15</c:f>
              <c:numCache>
                <c:formatCode>General</c:formatCode>
                <c:ptCount val="14"/>
                <c:pt idx="0">
                  <c:v>59</c:v>
                </c:pt>
                <c:pt idx="1">
                  <c:v>29.5</c:v>
                </c:pt>
                <c:pt idx="3">
                  <c:v>45</c:v>
                </c:pt>
                <c:pt idx="9">
                  <c:v>78</c:v>
                </c:pt>
                <c:pt idx="11">
                  <c:v>94</c:v>
                </c:pt>
                <c:pt idx="13">
                  <c:v>88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история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Лист1!$H$2:$H$15</c:f>
              <c:numCache>
                <c:formatCode>General</c:formatCode>
                <c:ptCount val="14"/>
                <c:pt idx="0">
                  <c:v>64</c:v>
                </c:pt>
                <c:pt idx="1">
                  <c:v>51.5</c:v>
                </c:pt>
                <c:pt idx="3">
                  <c:v>45</c:v>
                </c:pt>
                <c:pt idx="5">
                  <c:v>43</c:v>
                </c:pt>
                <c:pt idx="6">
                  <c:v>48</c:v>
                </c:pt>
                <c:pt idx="8">
                  <c:v>68</c:v>
                </c:pt>
                <c:pt idx="9">
                  <c:v>52</c:v>
                </c:pt>
                <c:pt idx="10">
                  <c:v>47</c:v>
                </c:pt>
                <c:pt idx="12">
                  <c:v>69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физика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Лист1!$I$2:$I$15</c:f>
              <c:numCache>
                <c:formatCode>General</c:formatCode>
                <c:ptCount val="14"/>
                <c:pt idx="0">
                  <c:v>56.2</c:v>
                </c:pt>
                <c:pt idx="1">
                  <c:v>58.8</c:v>
                </c:pt>
                <c:pt idx="2">
                  <c:v>44</c:v>
                </c:pt>
                <c:pt idx="3">
                  <c:v>46</c:v>
                </c:pt>
                <c:pt idx="4">
                  <c:v>36</c:v>
                </c:pt>
                <c:pt idx="5">
                  <c:v>83</c:v>
                </c:pt>
                <c:pt idx="6">
                  <c:v>46</c:v>
                </c:pt>
                <c:pt idx="7">
                  <c:v>45</c:v>
                </c:pt>
                <c:pt idx="8">
                  <c:v>44</c:v>
                </c:pt>
                <c:pt idx="9">
                  <c:v>62</c:v>
                </c:pt>
                <c:pt idx="11">
                  <c:v>80</c:v>
                </c:pt>
                <c:pt idx="12">
                  <c:v>43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обществознание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Лист1!$J$2:$J$15</c:f>
              <c:numCache>
                <c:formatCode>General</c:formatCode>
                <c:ptCount val="14"/>
                <c:pt idx="0">
                  <c:v>53.7</c:v>
                </c:pt>
                <c:pt idx="1">
                  <c:v>51.2</c:v>
                </c:pt>
                <c:pt idx="2">
                  <c:v>43</c:v>
                </c:pt>
                <c:pt idx="3">
                  <c:v>58</c:v>
                </c:pt>
                <c:pt idx="4">
                  <c:v>49</c:v>
                </c:pt>
                <c:pt idx="5">
                  <c:v>52</c:v>
                </c:pt>
                <c:pt idx="6">
                  <c:v>51</c:v>
                </c:pt>
                <c:pt idx="7">
                  <c:v>54</c:v>
                </c:pt>
                <c:pt idx="8">
                  <c:v>67</c:v>
                </c:pt>
                <c:pt idx="9">
                  <c:v>44</c:v>
                </c:pt>
                <c:pt idx="10">
                  <c:v>57</c:v>
                </c:pt>
                <c:pt idx="11">
                  <c:v>46</c:v>
                </c:pt>
                <c:pt idx="12">
                  <c:v>72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география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Лист1!$K$2:$K$15</c:f>
              <c:numCache>
                <c:formatCode>General</c:formatCode>
                <c:ptCount val="14"/>
                <c:pt idx="0">
                  <c:v>61</c:v>
                </c:pt>
                <c:pt idx="3">
                  <c:v>50</c:v>
                </c:pt>
                <c:pt idx="4">
                  <c:v>57</c:v>
                </c:pt>
                <c:pt idx="5">
                  <c:v>56</c:v>
                </c:pt>
                <c:pt idx="6">
                  <c:v>96</c:v>
                </c:pt>
                <c:pt idx="9">
                  <c:v>63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информатика</c:v>
                </c:pt>
              </c:strCache>
            </c:strRef>
          </c:tx>
          <c:marker>
            <c:symbol val="none"/>
          </c:marker>
          <c:cat>
            <c:strRef>
              <c:f>Лист1!$A$2:$A$15</c:f>
              <c:strCache>
                <c:ptCount val="14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  <c:pt idx="3">
                  <c:v>2012-13</c:v>
                </c:pt>
                <c:pt idx="4">
                  <c:v>2013-14</c:v>
                </c:pt>
                <c:pt idx="5">
                  <c:v>2014-15</c:v>
                </c:pt>
                <c:pt idx="6">
                  <c:v>2015-16</c:v>
                </c:pt>
                <c:pt idx="7">
                  <c:v>2016-2017</c:v>
                </c:pt>
                <c:pt idx="8">
                  <c:v>2017-2018</c:v>
                </c:pt>
                <c:pt idx="9">
                  <c:v>2018-2019</c:v>
                </c:pt>
                <c:pt idx="10">
                  <c:v>2019-2020</c:v>
                </c:pt>
                <c:pt idx="11">
                  <c:v>2020-2021</c:v>
                </c:pt>
                <c:pt idx="12">
                  <c:v>2021-2022</c:v>
                </c:pt>
                <c:pt idx="13">
                  <c:v>2022-2023</c:v>
                </c:pt>
              </c:strCache>
            </c:strRef>
          </c:cat>
          <c:val>
            <c:numRef>
              <c:f>Лист1!$L$2:$L$15</c:f>
              <c:numCache>
                <c:formatCode>General</c:formatCode>
                <c:ptCount val="14"/>
                <c:pt idx="1">
                  <c:v>83</c:v>
                </c:pt>
                <c:pt idx="6">
                  <c:v>0</c:v>
                </c:pt>
                <c:pt idx="8">
                  <c:v>41</c:v>
                </c:pt>
                <c:pt idx="9">
                  <c:v>42</c:v>
                </c:pt>
                <c:pt idx="10">
                  <c:v>55</c:v>
                </c:pt>
                <c:pt idx="11">
                  <c:v>55</c:v>
                </c:pt>
                <c:pt idx="12">
                  <c:v>56</c:v>
                </c:pt>
              </c:numCache>
            </c:numRef>
          </c:val>
        </c:ser>
        <c:marker val="1"/>
        <c:axId val="160006912"/>
        <c:axId val="160008832"/>
      </c:lineChart>
      <c:catAx>
        <c:axId val="160006912"/>
        <c:scaling>
          <c:orientation val="minMax"/>
        </c:scaling>
        <c:axPos val="b"/>
        <c:numFmt formatCode="General" sourceLinked="1"/>
        <c:tickLblPos val="nextTo"/>
        <c:crossAx val="160008832"/>
        <c:crosses val="autoZero"/>
        <c:auto val="1"/>
        <c:lblAlgn val="ctr"/>
        <c:lblOffset val="100"/>
      </c:catAx>
      <c:valAx>
        <c:axId val="160008832"/>
        <c:scaling>
          <c:orientation val="minMax"/>
        </c:scaling>
        <c:axPos val="l"/>
        <c:majorGridlines/>
        <c:numFmt formatCode="General" sourceLinked="1"/>
        <c:tickLblPos val="nextTo"/>
        <c:crossAx val="160006912"/>
        <c:crosses val="autoZero"/>
        <c:crossBetween val="between"/>
      </c:valAx>
    </c:plotArea>
    <c:legend>
      <c:legendPos val="r"/>
    </c:legend>
    <c:plotVisOnly val="1"/>
    <c:dispBlanksAs val="zero"/>
  </c:chart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dLbls>
            <c:dLbl>
              <c:idx val="0"/>
              <c:dLblPos val="b"/>
              <c:showVal val="1"/>
            </c:dLbl>
            <c:dLbl>
              <c:idx val="1"/>
              <c:dLblPos val="b"/>
              <c:showVal val="1"/>
            </c:dLbl>
            <c:dLbl>
              <c:idx val="2"/>
              <c:dLblPos val="b"/>
              <c:showVal val="1"/>
            </c:dLbl>
            <c:dLbl>
              <c:idx val="3"/>
              <c:dLblPos val="b"/>
              <c:showVal val="1"/>
            </c:dLbl>
            <c:dLbl>
              <c:idx val="4"/>
              <c:dLblPos val="b"/>
              <c:showVal val="1"/>
            </c:dLbl>
            <c:dLbl>
              <c:idx val="5"/>
              <c:dLblPos val="b"/>
              <c:showVal val="1"/>
            </c:dLbl>
            <c:delete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64</c:v>
                </c:pt>
                <c:pt idx="1">
                  <c:v>72</c:v>
                </c:pt>
                <c:pt idx="2">
                  <c:v>70</c:v>
                </c:pt>
                <c:pt idx="3">
                  <c:v>69</c:v>
                </c:pt>
                <c:pt idx="4">
                  <c:v>63</c:v>
                </c:pt>
                <c:pt idx="5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marker val="1"/>
        <c:axId val="103354752"/>
        <c:axId val="103356288"/>
      </c:lineChart>
      <c:catAx>
        <c:axId val="103354752"/>
        <c:scaling>
          <c:orientation val="minMax"/>
        </c:scaling>
        <c:axPos val="b"/>
        <c:numFmt formatCode="General" sourceLinked="1"/>
        <c:tickLblPos val="nextTo"/>
        <c:crossAx val="103356288"/>
        <c:crosses val="autoZero"/>
        <c:auto val="1"/>
        <c:lblAlgn val="ctr"/>
        <c:lblOffset val="100"/>
      </c:catAx>
      <c:valAx>
        <c:axId val="103356288"/>
        <c:scaling>
          <c:orientation val="minMax"/>
        </c:scaling>
        <c:axPos val="l"/>
        <c:majorGridlines/>
        <c:numFmt formatCode="General" sourceLinked="1"/>
        <c:tickLblPos val="nextTo"/>
        <c:crossAx val="10335475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русскому языку</a:t>
            </a:r>
          </a:p>
        </c:rich>
      </c:tx>
      <c:layout>
        <c:manualLayout>
          <c:xMode val="edge"/>
          <c:yMode val="edge"/>
          <c:x val="0.26692395005675368"/>
          <c:y val="9.2592592592594045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305E-2"/>
          <c:w val="0.96670450245933215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сравнение_республика!$A$2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сравнение_республика!$B$2:$F$2</c:f>
              <c:numCache>
                <c:formatCode>General</c:formatCode>
                <c:ptCount val="5"/>
                <c:pt idx="0">
                  <c:v>64</c:v>
                </c:pt>
                <c:pt idx="1">
                  <c:v>72</c:v>
                </c:pt>
                <c:pt idx="2">
                  <c:v>70</c:v>
                </c:pt>
                <c:pt idx="3">
                  <c:v>69</c:v>
                </c:pt>
                <c:pt idx="4">
                  <c:v>63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сравнение_республика!$A$3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сравнение_республика!$B$3:$F$3</c:f>
              <c:numCache>
                <c:formatCode>General</c:formatCode>
                <c:ptCount val="5"/>
                <c:pt idx="0">
                  <c:v>66</c:v>
                </c:pt>
                <c:pt idx="1">
                  <c:v>67</c:v>
                </c:pt>
                <c:pt idx="2">
                  <c:v>65</c:v>
                </c:pt>
                <c:pt idx="3">
                  <c:v>67.900000000000006</c:v>
                </c:pt>
                <c:pt idx="4">
                  <c:v>64.900000000000006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сравнение_республика!$A$4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</c:spPr>
          <c:dLbls>
            <c:dLblPos val="inEnd"/>
            <c:showVal val="1"/>
          </c:dLbls>
          <c:val>
            <c:numRef>
              <c:f>сравнение_республика!$B$4:$F$4</c:f>
              <c:numCache>
                <c:formatCode>General</c:formatCode>
                <c:ptCount val="5"/>
                <c:pt idx="0">
                  <c:v>70.3</c:v>
                </c:pt>
                <c:pt idx="1">
                  <c:v>67.2</c:v>
                </c:pt>
                <c:pt idx="2">
                  <c:v>70.3</c:v>
                </c:pt>
                <c:pt idx="3">
                  <c:v>70.599999999999994</c:v>
                </c:pt>
                <c:pt idx="4">
                  <c:v>67.900000000000006</c:v>
                </c:pt>
              </c:numCache>
            </c:numRef>
          </c:val>
        </c:ser>
        <c:gapWidth val="75"/>
        <c:overlap val="40"/>
        <c:axId val="103428864"/>
        <c:axId val="103430400"/>
      </c:barChart>
      <c:catAx>
        <c:axId val="103428864"/>
        <c:scaling>
          <c:orientation val="minMax"/>
        </c:scaling>
        <c:axPos val="b"/>
        <c:majorTickMark val="none"/>
        <c:tickLblPos val="nextTo"/>
        <c:crossAx val="103430400"/>
        <c:crosses val="autoZero"/>
        <c:auto val="1"/>
        <c:lblAlgn val="ctr"/>
        <c:lblOffset val="100"/>
      </c:catAx>
      <c:valAx>
        <c:axId val="1034304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3428864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751E-2"/>
          <c:y val="8.7962962962963548E-2"/>
          <c:w val="0.8977662292213423"/>
          <c:h val="9.8989528746114663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dLbls>
            <c:dLbl>
              <c:idx val="0"/>
              <c:dLblPos val="b"/>
              <c:showVal val="1"/>
            </c:dLbl>
            <c:dLbl>
              <c:idx val="1"/>
              <c:dLblPos val="b"/>
              <c:showVal val="1"/>
            </c:dLbl>
            <c:dLbl>
              <c:idx val="2"/>
              <c:dLblPos val="b"/>
              <c:showVal val="1"/>
            </c:dLbl>
            <c:dLbl>
              <c:idx val="3"/>
              <c:dLblPos val="b"/>
              <c:showVal val="1"/>
            </c:dLbl>
            <c:dLbl>
              <c:idx val="4"/>
              <c:dLblPos val="b"/>
              <c:showVal val="1"/>
            </c:dLbl>
            <c:dLbl>
              <c:idx val="5"/>
              <c:dLblPos val="b"/>
              <c:showVal val="1"/>
            </c:dLbl>
            <c:delete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59</c:v>
                </c:pt>
                <c:pt idx="2">
                  <c:v>50</c:v>
                </c:pt>
                <c:pt idx="3">
                  <c:v>41</c:v>
                </c:pt>
                <c:pt idx="4">
                  <c:v>59</c:v>
                </c:pt>
                <c:pt idx="5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marker val="1"/>
        <c:axId val="105073280"/>
        <c:axId val="105017728"/>
      </c:lineChart>
      <c:catAx>
        <c:axId val="105073280"/>
        <c:scaling>
          <c:orientation val="minMax"/>
        </c:scaling>
        <c:axPos val="b"/>
        <c:numFmt formatCode="General" sourceLinked="1"/>
        <c:tickLblPos val="nextTo"/>
        <c:crossAx val="105017728"/>
        <c:crosses val="autoZero"/>
        <c:auto val="1"/>
        <c:lblAlgn val="ctr"/>
        <c:lblOffset val="100"/>
      </c:catAx>
      <c:valAx>
        <c:axId val="105017728"/>
        <c:scaling>
          <c:orientation val="minMax"/>
        </c:scaling>
        <c:axPos val="l"/>
        <c:majorGridlines/>
        <c:numFmt formatCode="General" sourceLinked="1"/>
        <c:tickLblPos val="nextTo"/>
        <c:crossAx val="10507328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математике профильного уровня</a:t>
            </a:r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сравнение_республика!$A$21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сравнение_республика!$B$20:$F$20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сравнение_республика!$B$21:$F$21</c:f>
              <c:numCache>
                <c:formatCode>General</c:formatCode>
                <c:ptCount val="5"/>
                <c:pt idx="0">
                  <c:v>50</c:v>
                </c:pt>
                <c:pt idx="1">
                  <c:v>59</c:v>
                </c:pt>
                <c:pt idx="2">
                  <c:v>50</c:v>
                </c:pt>
                <c:pt idx="3">
                  <c:v>41</c:v>
                </c:pt>
                <c:pt idx="4">
                  <c:v>59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сравнение_республика!$A$22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dLblPos val="ctr"/>
            <c:showVal val="1"/>
          </c:dLbls>
          <c:cat>
            <c:strRef>
              <c:f>сравнение_республика!$B$20:$F$20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сравнение_республика!$B$22:$F$22</c:f>
              <c:numCache>
                <c:formatCode>General</c:formatCode>
                <c:ptCount val="5"/>
                <c:pt idx="0">
                  <c:v>48</c:v>
                </c:pt>
                <c:pt idx="1">
                  <c:v>57</c:v>
                </c:pt>
                <c:pt idx="2">
                  <c:v>55</c:v>
                </c:pt>
                <c:pt idx="3">
                  <c:v>50.8</c:v>
                </c:pt>
                <c:pt idx="4">
                  <c:v>54.5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сравнение_республика!$A$23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cat>
            <c:strRef>
              <c:f>сравнение_республика!$B$20:$F$20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сравнение_республика!$B$23:$F$23</c:f>
              <c:numCache>
                <c:formatCode>General</c:formatCode>
                <c:ptCount val="5"/>
                <c:pt idx="0">
                  <c:v>52.3</c:v>
                </c:pt>
                <c:pt idx="1">
                  <c:v>59.1</c:v>
                </c:pt>
                <c:pt idx="2">
                  <c:v>58.3</c:v>
                </c:pt>
                <c:pt idx="3">
                  <c:v>60.2</c:v>
                </c:pt>
                <c:pt idx="4">
                  <c:v>57.8</c:v>
                </c:pt>
              </c:numCache>
            </c:numRef>
          </c:val>
        </c:ser>
        <c:gapWidth val="75"/>
        <c:overlap val="40"/>
        <c:axId val="105049088"/>
        <c:axId val="111170304"/>
      </c:barChart>
      <c:catAx>
        <c:axId val="105049088"/>
        <c:scaling>
          <c:orientation val="minMax"/>
        </c:scaling>
        <c:axPos val="b"/>
        <c:majorTickMark val="none"/>
        <c:tickLblPos val="nextTo"/>
        <c:crossAx val="111170304"/>
        <c:crosses val="autoZero"/>
        <c:auto val="1"/>
        <c:lblAlgn val="ctr"/>
        <c:lblOffset val="100"/>
      </c:catAx>
      <c:valAx>
        <c:axId val="11117030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5049088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5.6661855033750775E-3"/>
          <c:y val="0.15740740740741072"/>
          <c:w val="0.98358650232365863"/>
          <c:h val="9.8842228054826564E-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отметок по математике базового уровня (%)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'русский математика'!$G$7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'русский математика'!$H$6:$K$6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'русский математика'!$H$7:$K$7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'русский математика'!$G$8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'русский математика'!$H$6:$K$6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'русский математика'!$H$8:$K$8</c:f>
              <c:numCache>
                <c:formatCode>General</c:formatCode>
                <c:ptCount val="4"/>
                <c:pt idx="0">
                  <c:v>25</c:v>
                </c:pt>
                <c:pt idx="1">
                  <c:v>75</c:v>
                </c:pt>
              </c:numCache>
            </c:numRef>
          </c:val>
        </c:ser>
        <c:dLbls>
          <c:showVal val="1"/>
        </c:dLbls>
        <c:gapWidth val="75"/>
        <c:axId val="111220608"/>
        <c:axId val="111222144"/>
      </c:barChart>
      <c:catAx>
        <c:axId val="111220608"/>
        <c:scaling>
          <c:orientation val="minMax"/>
        </c:scaling>
        <c:axPos val="b"/>
        <c:majorTickMark val="none"/>
        <c:tickLblPos val="nextTo"/>
        <c:crossAx val="111222144"/>
        <c:crosses val="autoZero"/>
        <c:auto val="1"/>
        <c:lblAlgn val="ctr"/>
        <c:lblOffset val="100"/>
      </c:catAx>
      <c:valAx>
        <c:axId val="111222144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11220608"/>
        <c:crosses val="autoZero"/>
        <c:crossBetween val="between"/>
      </c:valAx>
      <c:spPr>
        <a:noFill/>
        <a:ln>
          <a:noFill/>
        </a:ln>
      </c:spPr>
    </c:plotArea>
    <c:legend>
      <c:legendPos val="b"/>
    </c:legend>
    <c:plotVisOnly val="1"/>
    <c:dispBlanksAs val="gap"/>
  </c:chart>
  <c:spPr>
    <a:noFill/>
    <a:ln>
      <a:noFill/>
    </a:ln>
  </c:spPr>
  <c:txPr>
    <a:bodyPr/>
    <a:lstStyle/>
    <a:p>
      <a:pPr>
        <a:defRPr sz="1200" b="0">
          <a:latin typeface="Times New Roman" pitchFamily="18" charset="0"/>
          <a:cs typeface="Times New Roman" pitchFamily="18" charset="0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химии </a:t>
            </a:r>
          </a:p>
        </c:rich>
      </c:tx>
      <c:layout>
        <c:manualLayout>
          <c:xMode val="edge"/>
          <c:yMode val="edge"/>
          <c:x val="0.26692395005675368"/>
          <c:y val="9.2592592592594149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402E-2"/>
          <c:w val="0.96670450245933282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сравнение_республика!$J$21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сравнение_республика!$K$21:$O$21</c:f>
              <c:numCache>
                <c:formatCode>General</c:formatCode>
                <c:ptCount val="5"/>
                <c:pt idx="0">
                  <c:v>41</c:v>
                </c:pt>
                <c:pt idx="1">
                  <c:v>46</c:v>
                </c:pt>
                <c:pt idx="2">
                  <c:v>51</c:v>
                </c:pt>
                <c:pt idx="3">
                  <c:v>78</c:v>
                </c:pt>
                <c:pt idx="4">
                  <c:v>55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сравнение_республика!$J$22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сравнение_республика!$K$22:$O$22</c:f>
              <c:numCache>
                <c:formatCode>General</c:formatCode>
                <c:ptCount val="5"/>
                <c:pt idx="0">
                  <c:v>50</c:v>
                </c:pt>
                <c:pt idx="1">
                  <c:v>64</c:v>
                </c:pt>
                <c:pt idx="2">
                  <c:v>54</c:v>
                </c:pt>
                <c:pt idx="3">
                  <c:v>61.9</c:v>
                </c:pt>
                <c:pt idx="4">
                  <c:v>53.5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сравнение_республика!$J$23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val>
            <c:numRef>
              <c:f>сравнение_республика!$K$23:$O$23</c:f>
              <c:numCache>
                <c:formatCode>General</c:formatCode>
                <c:ptCount val="5"/>
                <c:pt idx="0">
                  <c:v>54.4</c:v>
                </c:pt>
                <c:pt idx="1">
                  <c:v>57.3</c:v>
                </c:pt>
                <c:pt idx="2">
                  <c:v>56.6</c:v>
                </c:pt>
                <c:pt idx="3">
                  <c:v>57.1</c:v>
                </c:pt>
                <c:pt idx="4">
                  <c:v>55.7</c:v>
                </c:pt>
              </c:numCache>
            </c:numRef>
          </c:val>
        </c:ser>
        <c:gapWidth val="75"/>
        <c:overlap val="40"/>
        <c:axId val="111265664"/>
        <c:axId val="111267200"/>
      </c:barChart>
      <c:catAx>
        <c:axId val="111265664"/>
        <c:scaling>
          <c:orientation val="minMax"/>
        </c:scaling>
        <c:axPos val="b"/>
        <c:majorTickMark val="none"/>
        <c:tickLblPos val="nextTo"/>
        <c:crossAx val="111267200"/>
        <c:crosses val="autoZero"/>
        <c:auto val="1"/>
        <c:lblAlgn val="ctr"/>
        <c:lblOffset val="100"/>
      </c:catAx>
      <c:valAx>
        <c:axId val="1112672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265664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814E-2"/>
          <c:y val="8.7962962962963548E-2"/>
          <c:w val="0.89999994041608011"/>
          <c:h val="0.15142758951529631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Сопоставление средних баллов по физике</a:t>
            </a:r>
          </a:p>
        </c:rich>
      </c:tx>
      <c:layout>
        <c:manualLayout>
          <c:xMode val="edge"/>
          <c:yMode val="edge"/>
          <c:x val="0.26692395005675368"/>
          <c:y val="9.2592592592594079E-3"/>
        </c:manualLayout>
      </c:layout>
      <c:overlay val="1"/>
    </c:title>
    <c:plotArea>
      <c:layout>
        <c:manualLayout>
          <c:layoutTarget val="inner"/>
          <c:xMode val="edge"/>
          <c:yMode val="edge"/>
          <c:x val="1.6647748770336739E-2"/>
          <c:y val="8.958296879556836E-2"/>
          <c:w val="0.96670450245933248"/>
          <c:h val="0.71592228054826479"/>
        </c:manualLayout>
      </c:layout>
      <c:barChart>
        <c:barDir val="col"/>
        <c:grouping val="clustered"/>
        <c:ser>
          <c:idx val="0"/>
          <c:order val="0"/>
          <c:tx>
            <c:strRef>
              <c:f>сравнение_республика!$J$2</c:f>
              <c:strCache>
                <c:ptCount val="1"/>
                <c:pt idx="0">
                  <c:v>МОБУ СОШ с.Янгантау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tx1"/>
              </a:solidFill>
            </a:ln>
            <a:scene3d>
              <a:camera prst="orthographicFront"/>
              <a:lightRig rig="threePt" dir="t">
                <a:rot lat="0" lon="0" rev="0"/>
              </a:lightRig>
            </a:scene3d>
            <a:sp3d prstMaterial="clear">
              <a:bevelT w="260350" h="50800" prst="softRound"/>
              <a:bevelB prst="softRound"/>
            </a:sp3d>
          </c:spPr>
          <c:dLbls>
            <c:dLblPos val="inBase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сравнение_республика!$K$2:$O$2</c:f>
              <c:numCache>
                <c:formatCode>General</c:formatCode>
                <c:ptCount val="5"/>
                <c:pt idx="0">
                  <c:v>44</c:v>
                </c:pt>
                <c:pt idx="1">
                  <c:v>62</c:v>
                </c:pt>
                <c:pt idx="3">
                  <c:v>80</c:v>
                </c:pt>
                <c:pt idx="4">
                  <c:v>43</c:v>
                </c:pt>
              </c:numCache>
            </c:numRef>
          </c:val>
        </c:ser>
        <c:ser>
          <c:idx val="1"/>
          <c:order val="1"/>
          <c:tx>
            <c:strRef>
              <c:f>сравнение_республика!$J$3</c:f>
              <c:strCache>
                <c:ptCount val="1"/>
                <c:pt idx="0">
                  <c:v>по Салаватскому району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 prst="angle"/>
            </a:sp3d>
          </c:spPr>
          <c:dLbls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dLblPos val="ctr"/>
            <c:showVal val="1"/>
          </c:dLbls>
          <c:cat>
            <c:strRef>
              <c:f>сравнение_республика!$B$1:$F$1</c:f>
              <c:strCache>
                <c:ptCount val="5"/>
                <c:pt idx="0">
                  <c:v>за 2018 год</c:v>
                </c:pt>
                <c:pt idx="1">
                  <c:v>за 2019 год</c:v>
                </c:pt>
                <c:pt idx="2">
                  <c:v>за 2020 год</c:v>
                </c:pt>
                <c:pt idx="3">
                  <c:v>за 2021 год</c:v>
                </c:pt>
                <c:pt idx="4">
                  <c:v>за 2022 год</c:v>
                </c:pt>
              </c:strCache>
            </c:strRef>
          </c:cat>
          <c:val>
            <c:numRef>
              <c:f>сравнение_республика!$K$3:$O$3</c:f>
              <c:numCache>
                <c:formatCode>General</c:formatCode>
                <c:ptCount val="5"/>
                <c:pt idx="0">
                  <c:v>51</c:v>
                </c:pt>
                <c:pt idx="1">
                  <c:v>45</c:v>
                </c:pt>
                <c:pt idx="2">
                  <c:v>48</c:v>
                </c:pt>
                <c:pt idx="3">
                  <c:v>59.6</c:v>
                </c:pt>
                <c:pt idx="4">
                  <c:v>47.5</c:v>
                </c:pt>
              </c:numCache>
            </c:numRef>
          </c:val>
        </c:ser>
        <c:ser>
          <c:idx val="2"/>
          <c:order val="2"/>
          <c:tx>
            <c:strRef>
              <c:f>сравнение_республика!$J$4</c:f>
              <c:strCache>
                <c:ptCount val="1"/>
                <c:pt idx="0">
                  <c:v>по Республике Башкортостан</c:v>
                </c:pt>
              </c:strCache>
            </c:strRef>
          </c:tx>
          <c:spPr>
            <a:solidFill>
              <a:srgbClr val="00B050"/>
            </a:solidFill>
          </c:spPr>
          <c:dLbls>
            <c:dLblPos val="inEnd"/>
            <c:showVal val="1"/>
          </c:dLbls>
          <c:val>
            <c:numRef>
              <c:f>сравнение_республика!$K$4:$O$4</c:f>
              <c:numCache>
                <c:formatCode>General</c:formatCode>
                <c:ptCount val="5"/>
                <c:pt idx="0">
                  <c:v>56.3</c:v>
                </c:pt>
                <c:pt idx="1">
                  <c:v>57.2</c:v>
                </c:pt>
                <c:pt idx="2">
                  <c:v>57.8</c:v>
                </c:pt>
                <c:pt idx="3">
                  <c:v>57.3</c:v>
                </c:pt>
                <c:pt idx="4">
                  <c:v>59.6</c:v>
                </c:pt>
              </c:numCache>
            </c:numRef>
          </c:val>
        </c:ser>
        <c:gapWidth val="75"/>
        <c:overlap val="40"/>
        <c:axId val="111359872"/>
        <c:axId val="111361408"/>
      </c:barChart>
      <c:catAx>
        <c:axId val="111359872"/>
        <c:scaling>
          <c:orientation val="minMax"/>
        </c:scaling>
        <c:axPos val="b"/>
        <c:majorTickMark val="none"/>
        <c:tickLblPos val="nextTo"/>
        <c:crossAx val="111361408"/>
        <c:crosses val="autoZero"/>
        <c:auto val="1"/>
        <c:lblAlgn val="ctr"/>
        <c:lblOffset val="100"/>
      </c:catAx>
      <c:valAx>
        <c:axId val="11136140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1359872"/>
        <c:crosses val="autoZero"/>
        <c:crossBetween val="between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4.9999970208037786E-2"/>
          <c:y val="8.7962962962963548E-2"/>
          <c:w val="0.89999994041607989"/>
          <c:h val="0.17396427373612736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 algn="ctr">
        <a:defRPr lang="ru-RU" sz="1200" b="0" i="0" u="none" strike="noStrike" kern="1200" baseline="0">
          <a:solidFill>
            <a:sysClr val="windowText" lastClr="000000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0.3029</cdr:x>
      <cdr:y>0.78754</cdr:y>
    </cdr:from>
    <cdr:to>
      <cdr:x>0.45316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843264" y="3924653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1</Pages>
  <Words>3680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ГИА  </vt:lpstr>
    </vt:vector>
  </TitlesOfParts>
  <Company>МОБУ СОШ с.Янгантау МР Салаватский район Республики Башкортостан</Company>
  <LinksUpToDate>false</LinksUpToDate>
  <CharactersWithSpaces>24607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ГИА  </dc:title>
  <dc:subject>Сравнительный анализ ГИА за 2013-2023 годы</dc:subject>
  <dc:creator>Сафиуллина Миляуша Кабировна, заместитель директора по УВР</dc:creator>
  <cp:keywords/>
  <dc:description/>
  <cp:lastModifiedBy>Win10</cp:lastModifiedBy>
  <cp:revision>51</cp:revision>
  <cp:lastPrinted>2022-11-03T06:21:00Z</cp:lastPrinted>
  <dcterms:created xsi:type="dcterms:W3CDTF">2020-09-18T08:42:00Z</dcterms:created>
  <dcterms:modified xsi:type="dcterms:W3CDTF">2023-09-27T04:07:00Z</dcterms:modified>
</cp:coreProperties>
</file>